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2DF15" w14:textId="1803A6C2" w:rsidR="007A17BD" w:rsidRDefault="0029076F" w:rsidP="009D1757">
      <w:pPr>
        <w:jc w:val="center"/>
        <w:rPr>
          <w:b/>
          <w:color w:val="1F497D" w:themeColor="text2"/>
          <w:sz w:val="40"/>
          <w:szCs w:val="40"/>
        </w:rPr>
      </w:pPr>
      <w:r>
        <w:rPr>
          <w:b/>
          <w:noProof/>
          <w:color w:val="1F497D" w:themeColor="text2"/>
          <w:sz w:val="40"/>
          <w:szCs w:val="40"/>
          <w:lang w:val="en-AU" w:eastAsia="en-AU"/>
        </w:rPr>
        <w:drawing>
          <wp:anchor distT="0" distB="0" distL="114300" distR="114300" simplePos="0" relativeHeight="251658254" behindDoc="0" locked="0" layoutInCell="1" allowOverlap="1" wp14:anchorId="472BFE8C" wp14:editId="09B2BAC3">
            <wp:simplePos x="0" y="0"/>
            <wp:positionH relativeFrom="margin">
              <wp:align>right</wp:align>
            </wp:positionH>
            <wp:positionV relativeFrom="paragraph">
              <wp:posOffset>6350</wp:posOffset>
            </wp:positionV>
            <wp:extent cx="1915160" cy="885382"/>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LA Logo 2016_Col-transp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5160" cy="885382"/>
                    </a:xfrm>
                    <a:prstGeom prst="rect">
                      <a:avLst/>
                    </a:prstGeom>
                  </pic:spPr>
                </pic:pic>
              </a:graphicData>
            </a:graphic>
            <wp14:sizeRelH relativeFrom="page">
              <wp14:pctWidth>0</wp14:pctWidth>
            </wp14:sizeRelH>
            <wp14:sizeRelV relativeFrom="page">
              <wp14:pctHeight>0</wp14:pctHeight>
            </wp14:sizeRelV>
          </wp:anchor>
        </w:drawing>
      </w:r>
      <w:r>
        <w:rPr>
          <w:b/>
          <w:bCs/>
          <w:noProof/>
          <w:color w:val="1F497D" w:themeColor="text2"/>
          <w:sz w:val="40"/>
          <w:szCs w:val="40"/>
        </w:rPr>
        <w:drawing>
          <wp:anchor distT="0" distB="0" distL="114300" distR="114300" simplePos="0" relativeHeight="251659284" behindDoc="0" locked="0" layoutInCell="1" allowOverlap="1" wp14:anchorId="1AB0DBAD" wp14:editId="6D3D9824">
            <wp:simplePos x="2099144" y="540689"/>
            <wp:positionH relativeFrom="margin">
              <wp:align>left</wp:align>
            </wp:positionH>
            <wp:positionV relativeFrom="margin">
              <wp:align>top</wp:align>
            </wp:positionV>
            <wp:extent cx="3360054" cy="924477"/>
            <wp:effectExtent l="0" t="0" r="0" b="9525"/>
            <wp:wrapSquare wrapText="bothSides"/>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60054" cy="924477"/>
                    </a:xfrm>
                    <a:prstGeom prst="rect">
                      <a:avLst/>
                    </a:prstGeom>
                  </pic:spPr>
                </pic:pic>
              </a:graphicData>
            </a:graphic>
          </wp:anchor>
        </w:drawing>
      </w:r>
      <w:bookmarkStart w:id="0" w:name="_Hlk94536268"/>
      <w:bookmarkEnd w:id="0"/>
    </w:p>
    <w:p w14:paraId="37451773" w14:textId="5FA0D970" w:rsidR="007A17BD" w:rsidRDefault="007A17BD" w:rsidP="61366D39">
      <w:pPr>
        <w:jc w:val="center"/>
        <w:rPr>
          <w:b/>
          <w:bCs/>
          <w:color w:val="1F497D" w:themeColor="text2"/>
          <w:sz w:val="40"/>
          <w:szCs w:val="40"/>
        </w:rPr>
      </w:pPr>
    </w:p>
    <w:p w14:paraId="70A1630D" w14:textId="51DD91C2" w:rsidR="00343F1B" w:rsidRDefault="00343F1B" w:rsidP="009D1757">
      <w:pPr>
        <w:jc w:val="center"/>
        <w:rPr>
          <w:b/>
          <w:sz w:val="48"/>
          <w:szCs w:val="48"/>
        </w:rPr>
      </w:pPr>
    </w:p>
    <w:p w14:paraId="4A88C66E" w14:textId="77777777" w:rsidR="00E05039" w:rsidRDefault="00E05039" w:rsidP="009D1757">
      <w:pPr>
        <w:jc w:val="center"/>
        <w:rPr>
          <w:b/>
          <w:sz w:val="48"/>
          <w:szCs w:val="48"/>
        </w:rPr>
      </w:pPr>
    </w:p>
    <w:p w14:paraId="67FD406B" w14:textId="77777777" w:rsidR="00E05039" w:rsidRDefault="00E05039" w:rsidP="009D1757">
      <w:pPr>
        <w:jc w:val="center"/>
        <w:rPr>
          <w:b/>
          <w:sz w:val="48"/>
          <w:szCs w:val="48"/>
        </w:rPr>
      </w:pPr>
    </w:p>
    <w:p w14:paraId="124B691C" w14:textId="77777777" w:rsidR="00E05039" w:rsidRDefault="00E05039" w:rsidP="009D1757">
      <w:pPr>
        <w:jc w:val="center"/>
        <w:rPr>
          <w:b/>
          <w:sz w:val="48"/>
          <w:szCs w:val="48"/>
        </w:rPr>
      </w:pPr>
    </w:p>
    <w:p w14:paraId="2198808B" w14:textId="77777777" w:rsidR="00E05039" w:rsidRDefault="00E05039" w:rsidP="009D1757">
      <w:pPr>
        <w:jc w:val="center"/>
        <w:rPr>
          <w:b/>
          <w:sz w:val="48"/>
          <w:szCs w:val="48"/>
        </w:rPr>
      </w:pPr>
    </w:p>
    <w:p w14:paraId="7A61E67A" w14:textId="54D8F0BE" w:rsidR="00E100CB" w:rsidRPr="00343F1B" w:rsidRDefault="007A17BD" w:rsidP="009D1757">
      <w:pPr>
        <w:jc w:val="center"/>
        <w:rPr>
          <w:b/>
          <w:sz w:val="48"/>
          <w:szCs w:val="48"/>
        </w:rPr>
      </w:pPr>
      <w:r w:rsidRPr="00343F1B">
        <w:rPr>
          <w:b/>
          <w:sz w:val="48"/>
          <w:szCs w:val="48"/>
        </w:rPr>
        <w:t xml:space="preserve">MLA </w:t>
      </w:r>
      <w:r w:rsidR="00E100CB" w:rsidRPr="00343F1B">
        <w:rPr>
          <w:b/>
          <w:sz w:val="48"/>
          <w:szCs w:val="48"/>
        </w:rPr>
        <w:t xml:space="preserve">Producer </w:t>
      </w:r>
      <w:r w:rsidR="001C0A76">
        <w:rPr>
          <w:b/>
          <w:sz w:val="48"/>
          <w:szCs w:val="48"/>
        </w:rPr>
        <w:t>Demonstration</w:t>
      </w:r>
      <w:r w:rsidR="00E100CB" w:rsidRPr="00343F1B">
        <w:rPr>
          <w:b/>
          <w:sz w:val="48"/>
          <w:szCs w:val="48"/>
        </w:rPr>
        <w:t xml:space="preserve"> Sites</w:t>
      </w:r>
    </w:p>
    <w:p w14:paraId="18D3C0CC" w14:textId="77777777" w:rsidR="00343F1B" w:rsidRDefault="00343F1B" w:rsidP="009D1757">
      <w:pPr>
        <w:jc w:val="center"/>
        <w:rPr>
          <w:b/>
          <w:sz w:val="36"/>
          <w:szCs w:val="36"/>
        </w:rPr>
      </w:pPr>
    </w:p>
    <w:p w14:paraId="0E9809EF" w14:textId="6A6BE007" w:rsidR="00E100CB" w:rsidRPr="00343F1B" w:rsidRDefault="00E100CB" w:rsidP="009D1757">
      <w:pPr>
        <w:jc w:val="center"/>
        <w:rPr>
          <w:b/>
          <w:sz w:val="36"/>
          <w:szCs w:val="36"/>
        </w:rPr>
      </w:pPr>
      <w:r w:rsidRPr="00343F1B">
        <w:rPr>
          <w:b/>
          <w:sz w:val="36"/>
          <w:szCs w:val="36"/>
        </w:rPr>
        <w:t>Communication</w:t>
      </w:r>
      <w:r w:rsidR="007A17BD" w:rsidRPr="00343F1B">
        <w:rPr>
          <w:b/>
          <w:sz w:val="36"/>
          <w:szCs w:val="36"/>
        </w:rPr>
        <w:t>s</w:t>
      </w:r>
      <w:r w:rsidRPr="00343F1B">
        <w:rPr>
          <w:b/>
          <w:sz w:val="36"/>
          <w:szCs w:val="36"/>
        </w:rPr>
        <w:t xml:space="preserve"> </w:t>
      </w:r>
      <w:r w:rsidR="00F92D60">
        <w:rPr>
          <w:b/>
          <w:sz w:val="36"/>
          <w:szCs w:val="36"/>
        </w:rPr>
        <w:t>guide</w:t>
      </w:r>
    </w:p>
    <w:p w14:paraId="79C1D5A9" w14:textId="77777777" w:rsidR="001F09FF" w:rsidRDefault="001F09FF" w:rsidP="009D1757">
      <w:pPr>
        <w:jc w:val="center"/>
        <w:rPr>
          <w:b/>
          <w:color w:val="1F497D" w:themeColor="text2"/>
          <w:sz w:val="36"/>
          <w:szCs w:val="36"/>
        </w:rPr>
      </w:pPr>
    </w:p>
    <w:p w14:paraId="1C2EAB4F" w14:textId="77777777" w:rsidR="00343F1B" w:rsidRDefault="00343F1B" w:rsidP="009D1757">
      <w:pPr>
        <w:jc w:val="center"/>
        <w:rPr>
          <w:b/>
          <w:sz w:val="28"/>
          <w:szCs w:val="28"/>
        </w:rPr>
      </w:pPr>
    </w:p>
    <w:p w14:paraId="456EB35D" w14:textId="77777777" w:rsidR="00343F1B" w:rsidRDefault="00343F1B" w:rsidP="009D1757">
      <w:pPr>
        <w:jc w:val="center"/>
        <w:rPr>
          <w:b/>
          <w:sz w:val="28"/>
          <w:szCs w:val="28"/>
        </w:rPr>
      </w:pPr>
    </w:p>
    <w:p w14:paraId="42E3E36E" w14:textId="77777777" w:rsidR="00343F1B" w:rsidRDefault="00343F1B" w:rsidP="009D1757">
      <w:pPr>
        <w:jc w:val="center"/>
        <w:rPr>
          <w:b/>
          <w:sz w:val="28"/>
          <w:szCs w:val="28"/>
        </w:rPr>
      </w:pPr>
    </w:p>
    <w:p w14:paraId="3B98DB56" w14:textId="77777777" w:rsidR="00343F1B" w:rsidRDefault="00343F1B" w:rsidP="009D1757">
      <w:pPr>
        <w:jc w:val="center"/>
        <w:rPr>
          <w:b/>
          <w:sz w:val="28"/>
          <w:szCs w:val="28"/>
        </w:rPr>
      </w:pPr>
    </w:p>
    <w:p w14:paraId="72234D0D" w14:textId="77777777" w:rsidR="00343F1B" w:rsidRDefault="00343F1B" w:rsidP="009D1757">
      <w:pPr>
        <w:jc w:val="center"/>
        <w:rPr>
          <w:b/>
          <w:sz w:val="28"/>
          <w:szCs w:val="28"/>
        </w:rPr>
      </w:pPr>
    </w:p>
    <w:p w14:paraId="4F4FF19E" w14:textId="77777777" w:rsidR="00343F1B" w:rsidRDefault="00343F1B" w:rsidP="009D1757">
      <w:pPr>
        <w:jc w:val="center"/>
        <w:rPr>
          <w:b/>
          <w:sz w:val="28"/>
          <w:szCs w:val="28"/>
        </w:rPr>
      </w:pPr>
    </w:p>
    <w:p w14:paraId="48F52B04" w14:textId="77777777" w:rsidR="00343F1B" w:rsidRDefault="00343F1B" w:rsidP="009D1757">
      <w:pPr>
        <w:jc w:val="center"/>
        <w:rPr>
          <w:b/>
          <w:sz w:val="28"/>
          <w:szCs w:val="28"/>
        </w:rPr>
      </w:pPr>
    </w:p>
    <w:p w14:paraId="00801285" w14:textId="77777777" w:rsidR="00343F1B" w:rsidRDefault="00343F1B" w:rsidP="009D1757">
      <w:pPr>
        <w:jc w:val="center"/>
        <w:rPr>
          <w:b/>
          <w:sz w:val="28"/>
          <w:szCs w:val="28"/>
        </w:rPr>
      </w:pPr>
    </w:p>
    <w:p w14:paraId="4C533888" w14:textId="77777777" w:rsidR="00343F1B" w:rsidRDefault="00343F1B" w:rsidP="009D1757">
      <w:pPr>
        <w:jc w:val="center"/>
        <w:rPr>
          <w:b/>
          <w:sz w:val="28"/>
          <w:szCs w:val="28"/>
        </w:rPr>
      </w:pPr>
    </w:p>
    <w:p w14:paraId="7602F10E" w14:textId="40A33A63" w:rsidR="001F09FF" w:rsidRDefault="001F09FF" w:rsidP="009D1757">
      <w:pPr>
        <w:jc w:val="center"/>
        <w:rPr>
          <w:b/>
          <w:sz w:val="28"/>
          <w:szCs w:val="28"/>
        </w:rPr>
      </w:pPr>
    </w:p>
    <w:p w14:paraId="127B69AC" w14:textId="77777777" w:rsidR="00EE4C79" w:rsidRDefault="00EE4C79" w:rsidP="009D1757">
      <w:pPr>
        <w:jc w:val="center"/>
        <w:rPr>
          <w:b/>
          <w:color w:val="1F497D" w:themeColor="text2"/>
          <w:sz w:val="36"/>
          <w:szCs w:val="36"/>
        </w:rPr>
      </w:pPr>
    </w:p>
    <w:sdt>
      <w:sdtPr>
        <w:rPr>
          <w:rFonts w:asciiTheme="minorHAnsi" w:eastAsiaTheme="minorEastAsia" w:hAnsiTheme="minorHAnsi" w:cstheme="minorBidi"/>
          <w:b w:val="0"/>
          <w:bCs w:val="0"/>
          <w:color w:val="auto"/>
          <w:sz w:val="22"/>
          <w:szCs w:val="22"/>
          <w:lang w:val="en-GB" w:eastAsia="en-GB"/>
        </w:rPr>
        <w:id w:val="-16932135"/>
        <w:docPartObj>
          <w:docPartGallery w:val="Table of Contents"/>
          <w:docPartUnique/>
        </w:docPartObj>
      </w:sdtPr>
      <w:sdtEndPr>
        <w:rPr>
          <w:noProof/>
        </w:rPr>
      </w:sdtEndPr>
      <w:sdtContent>
        <w:p w14:paraId="670DFA96" w14:textId="0D6F3CE1" w:rsidR="00E46C61" w:rsidRDefault="00E46C61" w:rsidP="009274DC">
          <w:pPr>
            <w:pStyle w:val="TOCHeading"/>
            <w:numPr>
              <w:ilvl w:val="0"/>
              <w:numId w:val="0"/>
            </w:numPr>
            <w:ind w:left="851"/>
          </w:pPr>
          <w:r>
            <w:t>Contents</w:t>
          </w:r>
        </w:p>
        <w:p w14:paraId="437A6708" w14:textId="6EC58419" w:rsidR="00920268" w:rsidRDefault="00E46C61">
          <w:pPr>
            <w:pStyle w:val="TOC1"/>
            <w:tabs>
              <w:tab w:val="left" w:pos="440"/>
              <w:tab w:val="right" w:leader="dot" w:pos="9632"/>
            </w:tabs>
            <w:rPr>
              <w:noProof/>
              <w:kern w:val="2"/>
              <w:sz w:val="24"/>
              <w:szCs w:val="24"/>
              <w:lang w:val="en-AU" w:eastAsia="en-AU"/>
              <w14:ligatures w14:val="standardContextual"/>
            </w:rPr>
          </w:pPr>
          <w:r>
            <w:fldChar w:fldCharType="begin"/>
          </w:r>
          <w:r>
            <w:instrText xml:space="preserve"> TOC \o "1-3" \h \z \u </w:instrText>
          </w:r>
          <w:r>
            <w:fldChar w:fldCharType="separate"/>
          </w:r>
          <w:hyperlink w:anchor="_Toc178071250" w:history="1">
            <w:r w:rsidR="00920268" w:rsidRPr="00957F11">
              <w:rPr>
                <w:rStyle w:val="Hyperlink"/>
                <w:noProof/>
              </w:rPr>
              <w:t>1.</w:t>
            </w:r>
            <w:r w:rsidR="00920268">
              <w:rPr>
                <w:noProof/>
                <w:kern w:val="2"/>
                <w:sz w:val="24"/>
                <w:szCs w:val="24"/>
                <w:lang w:val="en-AU" w:eastAsia="en-AU"/>
                <w14:ligatures w14:val="standardContextual"/>
              </w:rPr>
              <w:tab/>
            </w:r>
            <w:r w:rsidR="00920268" w:rsidRPr="00957F11">
              <w:rPr>
                <w:rStyle w:val="Hyperlink"/>
                <w:noProof/>
              </w:rPr>
              <w:t>Communication activities</w:t>
            </w:r>
            <w:r w:rsidR="00920268">
              <w:rPr>
                <w:noProof/>
                <w:webHidden/>
              </w:rPr>
              <w:tab/>
            </w:r>
            <w:r w:rsidR="00920268">
              <w:rPr>
                <w:noProof/>
                <w:webHidden/>
              </w:rPr>
              <w:fldChar w:fldCharType="begin"/>
            </w:r>
            <w:r w:rsidR="00920268">
              <w:rPr>
                <w:noProof/>
                <w:webHidden/>
              </w:rPr>
              <w:instrText xml:space="preserve"> PAGEREF _Toc178071250 \h </w:instrText>
            </w:r>
            <w:r w:rsidR="00920268">
              <w:rPr>
                <w:noProof/>
                <w:webHidden/>
              </w:rPr>
            </w:r>
            <w:r w:rsidR="00920268">
              <w:rPr>
                <w:noProof/>
                <w:webHidden/>
              </w:rPr>
              <w:fldChar w:fldCharType="separate"/>
            </w:r>
            <w:r w:rsidR="00920268">
              <w:rPr>
                <w:noProof/>
                <w:webHidden/>
              </w:rPr>
              <w:t>3</w:t>
            </w:r>
            <w:r w:rsidR="00920268">
              <w:rPr>
                <w:noProof/>
                <w:webHidden/>
              </w:rPr>
              <w:fldChar w:fldCharType="end"/>
            </w:r>
          </w:hyperlink>
        </w:p>
        <w:p w14:paraId="49CF67EF" w14:textId="4559F0DE" w:rsidR="00920268" w:rsidRDefault="00920268">
          <w:pPr>
            <w:pStyle w:val="TOC1"/>
            <w:tabs>
              <w:tab w:val="left" w:pos="440"/>
              <w:tab w:val="right" w:leader="dot" w:pos="9632"/>
            </w:tabs>
            <w:rPr>
              <w:noProof/>
              <w:kern w:val="2"/>
              <w:sz w:val="24"/>
              <w:szCs w:val="24"/>
              <w:lang w:val="en-AU" w:eastAsia="en-AU"/>
              <w14:ligatures w14:val="standardContextual"/>
            </w:rPr>
          </w:pPr>
          <w:hyperlink w:anchor="_Toc178071251" w:history="1">
            <w:r w:rsidRPr="00957F11">
              <w:rPr>
                <w:rStyle w:val="Hyperlink"/>
                <w:noProof/>
              </w:rPr>
              <w:t>2.</w:t>
            </w:r>
            <w:r>
              <w:rPr>
                <w:noProof/>
                <w:kern w:val="2"/>
                <w:sz w:val="24"/>
                <w:szCs w:val="24"/>
                <w:lang w:val="en-AU" w:eastAsia="en-AU"/>
                <w14:ligatures w14:val="standardContextual"/>
              </w:rPr>
              <w:tab/>
            </w:r>
            <w:r w:rsidRPr="00957F11">
              <w:rPr>
                <w:rStyle w:val="Hyperlink"/>
                <w:noProof/>
              </w:rPr>
              <w:t>Project key messages</w:t>
            </w:r>
            <w:r>
              <w:rPr>
                <w:noProof/>
                <w:webHidden/>
              </w:rPr>
              <w:tab/>
            </w:r>
            <w:r>
              <w:rPr>
                <w:noProof/>
                <w:webHidden/>
              </w:rPr>
              <w:fldChar w:fldCharType="begin"/>
            </w:r>
            <w:r>
              <w:rPr>
                <w:noProof/>
                <w:webHidden/>
              </w:rPr>
              <w:instrText xml:space="preserve"> PAGEREF _Toc178071251 \h </w:instrText>
            </w:r>
            <w:r>
              <w:rPr>
                <w:noProof/>
                <w:webHidden/>
              </w:rPr>
            </w:r>
            <w:r>
              <w:rPr>
                <w:noProof/>
                <w:webHidden/>
              </w:rPr>
              <w:fldChar w:fldCharType="separate"/>
            </w:r>
            <w:r>
              <w:rPr>
                <w:noProof/>
                <w:webHidden/>
              </w:rPr>
              <w:t>4</w:t>
            </w:r>
            <w:r>
              <w:rPr>
                <w:noProof/>
                <w:webHidden/>
              </w:rPr>
              <w:fldChar w:fldCharType="end"/>
            </w:r>
          </w:hyperlink>
        </w:p>
        <w:p w14:paraId="34D32759" w14:textId="076A6F0D" w:rsidR="00920268" w:rsidRDefault="00920268">
          <w:pPr>
            <w:pStyle w:val="TOC1"/>
            <w:tabs>
              <w:tab w:val="left" w:pos="440"/>
              <w:tab w:val="right" w:leader="dot" w:pos="9632"/>
            </w:tabs>
            <w:rPr>
              <w:noProof/>
              <w:kern w:val="2"/>
              <w:sz w:val="24"/>
              <w:szCs w:val="24"/>
              <w:lang w:val="en-AU" w:eastAsia="en-AU"/>
              <w14:ligatures w14:val="standardContextual"/>
            </w:rPr>
          </w:pPr>
          <w:hyperlink w:anchor="_Toc178071252" w:history="1">
            <w:r w:rsidRPr="00957F11">
              <w:rPr>
                <w:rStyle w:val="Hyperlink"/>
                <w:noProof/>
              </w:rPr>
              <w:t>3.</w:t>
            </w:r>
            <w:r>
              <w:rPr>
                <w:noProof/>
                <w:kern w:val="2"/>
                <w:sz w:val="24"/>
                <w:szCs w:val="24"/>
                <w:lang w:val="en-AU" w:eastAsia="en-AU"/>
                <w14:ligatures w14:val="standardContextual"/>
              </w:rPr>
              <w:tab/>
            </w:r>
            <w:r w:rsidRPr="00957F11">
              <w:rPr>
                <w:rStyle w:val="Hyperlink"/>
                <w:noProof/>
              </w:rPr>
              <w:t>MLA brand guidelines</w:t>
            </w:r>
            <w:r>
              <w:rPr>
                <w:noProof/>
                <w:webHidden/>
              </w:rPr>
              <w:tab/>
            </w:r>
            <w:r>
              <w:rPr>
                <w:noProof/>
                <w:webHidden/>
              </w:rPr>
              <w:fldChar w:fldCharType="begin"/>
            </w:r>
            <w:r>
              <w:rPr>
                <w:noProof/>
                <w:webHidden/>
              </w:rPr>
              <w:instrText xml:space="preserve"> PAGEREF _Toc178071252 \h </w:instrText>
            </w:r>
            <w:r>
              <w:rPr>
                <w:noProof/>
                <w:webHidden/>
              </w:rPr>
            </w:r>
            <w:r>
              <w:rPr>
                <w:noProof/>
                <w:webHidden/>
              </w:rPr>
              <w:fldChar w:fldCharType="separate"/>
            </w:r>
            <w:r>
              <w:rPr>
                <w:noProof/>
                <w:webHidden/>
              </w:rPr>
              <w:t>5</w:t>
            </w:r>
            <w:r>
              <w:rPr>
                <w:noProof/>
                <w:webHidden/>
              </w:rPr>
              <w:fldChar w:fldCharType="end"/>
            </w:r>
          </w:hyperlink>
        </w:p>
        <w:p w14:paraId="23994DE9" w14:textId="61D06507" w:rsidR="00920268" w:rsidRDefault="00920268">
          <w:pPr>
            <w:pStyle w:val="TOC1"/>
            <w:tabs>
              <w:tab w:val="left" w:pos="440"/>
              <w:tab w:val="right" w:leader="dot" w:pos="9632"/>
            </w:tabs>
            <w:rPr>
              <w:noProof/>
              <w:kern w:val="2"/>
              <w:sz w:val="24"/>
              <w:szCs w:val="24"/>
              <w:lang w:val="en-AU" w:eastAsia="en-AU"/>
              <w14:ligatures w14:val="standardContextual"/>
            </w:rPr>
          </w:pPr>
          <w:hyperlink w:anchor="_Toc178071253" w:history="1">
            <w:r w:rsidRPr="00957F11">
              <w:rPr>
                <w:rStyle w:val="Hyperlink"/>
                <w:noProof/>
              </w:rPr>
              <w:t>4.</w:t>
            </w:r>
            <w:r>
              <w:rPr>
                <w:noProof/>
                <w:kern w:val="2"/>
                <w:sz w:val="24"/>
                <w:szCs w:val="24"/>
                <w:lang w:val="en-AU" w:eastAsia="en-AU"/>
                <w14:ligatures w14:val="standardContextual"/>
              </w:rPr>
              <w:tab/>
            </w:r>
            <w:r w:rsidRPr="00957F11">
              <w:rPr>
                <w:rStyle w:val="Hyperlink"/>
                <w:noProof/>
              </w:rPr>
              <w:t>Article guidelines</w:t>
            </w:r>
            <w:r>
              <w:rPr>
                <w:noProof/>
                <w:webHidden/>
              </w:rPr>
              <w:tab/>
            </w:r>
            <w:r>
              <w:rPr>
                <w:noProof/>
                <w:webHidden/>
              </w:rPr>
              <w:fldChar w:fldCharType="begin"/>
            </w:r>
            <w:r>
              <w:rPr>
                <w:noProof/>
                <w:webHidden/>
              </w:rPr>
              <w:instrText xml:space="preserve"> PAGEREF _Toc178071253 \h </w:instrText>
            </w:r>
            <w:r>
              <w:rPr>
                <w:noProof/>
                <w:webHidden/>
              </w:rPr>
            </w:r>
            <w:r>
              <w:rPr>
                <w:noProof/>
                <w:webHidden/>
              </w:rPr>
              <w:fldChar w:fldCharType="separate"/>
            </w:r>
            <w:r>
              <w:rPr>
                <w:noProof/>
                <w:webHidden/>
              </w:rPr>
              <w:t>9</w:t>
            </w:r>
            <w:r>
              <w:rPr>
                <w:noProof/>
                <w:webHidden/>
              </w:rPr>
              <w:fldChar w:fldCharType="end"/>
            </w:r>
          </w:hyperlink>
        </w:p>
        <w:p w14:paraId="4B4EAF8C" w14:textId="5EF34E56" w:rsidR="00920268" w:rsidRDefault="00920268">
          <w:pPr>
            <w:pStyle w:val="TOC1"/>
            <w:tabs>
              <w:tab w:val="left" w:pos="440"/>
              <w:tab w:val="right" w:leader="dot" w:pos="9632"/>
            </w:tabs>
            <w:rPr>
              <w:noProof/>
              <w:kern w:val="2"/>
              <w:sz w:val="24"/>
              <w:szCs w:val="24"/>
              <w:lang w:val="en-AU" w:eastAsia="en-AU"/>
              <w14:ligatures w14:val="standardContextual"/>
            </w:rPr>
          </w:pPr>
          <w:hyperlink w:anchor="_Toc178071254" w:history="1">
            <w:r w:rsidRPr="00957F11">
              <w:rPr>
                <w:rStyle w:val="Hyperlink"/>
                <w:noProof/>
              </w:rPr>
              <w:t>5.</w:t>
            </w:r>
            <w:r>
              <w:rPr>
                <w:noProof/>
                <w:kern w:val="2"/>
                <w:sz w:val="24"/>
                <w:szCs w:val="24"/>
                <w:lang w:val="en-AU" w:eastAsia="en-AU"/>
                <w14:ligatures w14:val="standardContextual"/>
              </w:rPr>
              <w:tab/>
            </w:r>
            <w:r w:rsidRPr="00957F11">
              <w:rPr>
                <w:rStyle w:val="Hyperlink"/>
                <w:noProof/>
              </w:rPr>
              <w:t>Photography guidelines</w:t>
            </w:r>
            <w:r>
              <w:rPr>
                <w:noProof/>
                <w:webHidden/>
              </w:rPr>
              <w:tab/>
            </w:r>
            <w:r>
              <w:rPr>
                <w:noProof/>
                <w:webHidden/>
              </w:rPr>
              <w:fldChar w:fldCharType="begin"/>
            </w:r>
            <w:r>
              <w:rPr>
                <w:noProof/>
                <w:webHidden/>
              </w:rPr>
              <w:instrText xml:space="preserve"> PAGEREF _Toc178071254 \h </w:instrText>
            </w:r>
            <w:r>
              <w:rPr>
                <w:noProof/>
                <w:webHidden/>
              </w:rPr>
            </w:r>
            <w:r>
              <w:rPr>
                <w:noProof/>
                <w:webHidden/>
              </w:rPr>
              <w:fldChar w:fldCharType="separate"/>
            </w:r>
            <w:r>
              <w:rPr>
                <w:noProof/>
                <w:webHidden/>
              </w:rPr>
              <w:t>10</w:t>
            </w:r>
            <w:r>
              <w:rPr>
                <w:noProof/>
                <w:webHidden/>
              </w:rPr>
              <w:fldChar w:fldCharType="end"/>
            </w:r>
          </w:hyperlink>
        </w:p>
        <w:p w14:paraId="24B167C6" w14:textId="2F2D85D3" w:rsidR="00920268" w:rsidRDefault="00920268">
          <w:pPr>
            <w:pStyle w:val="TOC1"/>
            <w:tabs>
              <w:tab w:val="left" w:pos="440"/>
              <w:tab w:val="right" w:leader="dot" w:pos="9632"/>
            </w:tabs>
            <w:rPr>
              <w:noProof/>
              <w:kern w:val="2"/>
              <w:sz w:val="24"/>
              <w:szCs w:val="24"/>
              <w:lang w:val="en-AU" w:eastAsia="en-AU"/>
              <w14:ligatures w14:val="standardContextual"/>
            </w:rPr>
          </w:pPr>
          <w:hyperlink w:anchor="_Toc178071255" w:history="1">
            <w:r w:rsidRPr="00957F11">
              <w:rPr>
                <w:rStyle w:val="Hyperlink"/>
                <w:noProof/>
              </w:rPr>
              <w:t>6.</w:t>
            </w:r>
            <w:r>
              <w:rPr>
                <w:noProof/>
                <w:kern w:val="2"/>
                <w:sz w:val="24"/>
                <w:szCs w:val="24"/>
                <w:lang w:val="en-AU" w:eastAsia="en-AU"/>
                <w14:ligatures w14:val="standardContextual"/>
              </w:rPr>
              <w:tab/>
            </w:r>
            <w:r w:rsidRPr="00957F11">
              <w:rPr>
                <w:rStyle w:val="Hyperlink"/>
                <w:noProof/>
              </w:rPr>
              <w:t>Media</w:t>
            </w:r>
            <w:r>
              <w:rPr>
                <w:noProof/>
                <w:webHidden/>
              </w:rPr>
              <w:tab/>
            </w:r>
            <w:r>
              <w:rPr>
                <w:noProof/>
                <w:webHidden/>
              </w:rPr>
              <w:fldChar w:fldCharType="begin"/>
            </w:r>
            <w:r>
              <w:rPr>
                <w:noProof/>
                <w:webHidden/>
              </w:rPr>
              <w:instrText xml:space="preserve"> PAGEREF _Toc178071255 \h </w:instrText>
            </w:r>
            <w:r>
              <w:rPr>
                <w:noProof/>
                <w:webHidden/>
              </w:rPr>
            </w:r>
            <w:r>
              <w:rPr>
                <w:noProof/>
                <w:webHidden/>
              </w:rPr>
              <w:fldChar w:fldCharType="separate"/>
            </w:r>
            <w:r>
              <w:rPr>
                <w:noProof/>
                <w:webHidden/>
              </w:rPr>
              <w:t>12</w:t>
            </w:r>
            <w:r>
              <w:rPr>
                <w:noProof/>
                <w:webHidden/>
              </w:rPr>
              <w:fldChar w:fldCharType="end"/>
            </w:r>
          </w:hyperlink>
        </w:p>
        <w:p w14:paraId="44E6EF92" w14:textId="66258804" w:rsidR="00920268" w:rsidRDefault="00920268">
          <w:pPr>
            <w:pStyle w:val="TOC1"/>
            <w:tabs>
              <w:tab w:val="left" w:pos="440"/>
              <w:tab w:val="right" w:leader="dot" w:pos="9632"/>
            </w:tabs>
            <w:rPr>
              <w:noProof/>
              <w:kern w:val="2"/>
              <w:sz w:val="24"/>
              <w:szCs w:val="24"/>
              <w:lang w:val="en-AU" w:eastAsia="en-AU"/>
              <w14:ligatures w14:val="standardContextual"/>
            </w:rPr>
          </w:pPr>
          <w:hyperlink w:anchor="_Toc178071256" w:history="1">
            <w:r w:rsidRPr="00957F11">
              <w:rPr>
                <w:rStyle w:val="Hyperlink"/>
                <w:noProof/>
              </w:rPr>
              <w:t>7.</w:t>
            </w:r>
            <w:r>
              <w:rPr>
                <w:noProof/>
                <w:kern w:val="2"/>
                <w:sz w:val="24"/>
                <w:szCs w:val="24"/>
                <w:lang w:val="en-AU" w:eastAsia="en-AU"/>
                <w14:ligatures w14:val="standardContextual"/>
              </w:rPr>
              <w:tab/>
            </w:r>
            <w:r w:rsidRPr="00957F11">
              <w:rPr>
                <w:rStyle w:val="Hyperlink"/>
                <w:noProof/>
              </w:rPr>
              <w:t>Events</w:t>
            </w:r>
            <w:r>
              <w:rPr>
                <w:noProof/>
                <w:webHidden/>
              </w:rPr>
              <w:tab/>
            </w:r>
            <w:r>
              <w:rPr>
                <w:noProof/>
                <w:webHidden/>
              </w:rPr>
              <w:fldChar w:fldCharType="begin"/>
            </w:r>
            <w:r>
              <w:rPr>
                <w:noProof/>
                <w:webHidden/>
              </w:rPr>
              <w:instrText xml:space="preserve"> PAGEREF _Toc178071256 \h </w:instrText>
            </w:r>
            <w:r>
              <w:rPr>
                <w:noProof/>
                <w:webHidden/>
              </w:rPr>
            </w:r>
            <w:r>
              <w:rPr>
                <w:noProof/>
                <w:webHidden/>
              </w:rPr>
              <w:fldChar w:fldCharType="separate"/>
            </w:r>
            <w:r>
              <w:rPr>
                <w:noProof/>
                <w:webHidden/>
              </w:rPr>
              <w:t>13</w:t>
            </w:r>
            <w:r>
              <w:rPr>
                <w:noProof/>
                <w:webHidden/>
              </w:rPr>
              <w:fldChar w:fldCharType="end"/>
            </w:r>
          </w:hyperlink>
        </w:p>
        <w:p w14:paraId="6A81894E" w14:textId="294D6FDC" w:rsidR="00920268" w:rsidRDefault="00920268">
          <w:pPr>
            <w:pStyle w:val="TOC1"/>
            <w:tabs>
              <w:tab w:val="left" w:pos="440"/>
              <w:tab w:val="right" w:leader="dot" w:pos="9632"/>
            </w:tabs>
            <w:rPr>
              <w:noProof/>
              <w:kern w:val="2"/>
              <w:sz w:val="24"/>
              <w:szCs w:val="24"/>
              <w:lang w:val="en-AU" w:eastAsia="en-AU"/>
              <w14:ligatures w14:val="standardContextual"/>
            </w:rPr>
          </w:pPr>
          <w:hyperlink w:anchor="_Toc178071257" w:history="1">
            <w:r w:rsidRPr="00957F11">
              <w:rPr>
                <w:rStyle w:val="Hyperlink"/>
                <w:noProof/>
              </w:rPr>
              <w:t>8.</w:t>
            </w:r>
            <w:r>
              <w:rPr>
                <w:noProof/>
                <w:kern w:val="2"/>
                <w:sz w:val="24"/>
                <w:szCs w:val="24"/>
                <w:lang w:val="en-AU" w:eastAsia="en-AU"/>
                <w14:ligatures w14:val="standardContextual"/>
              </w:rPr>
              <w:tab/>
            </w:r>
            <w:r w:rsidRPr="00957F11">
              <w:rPr>
                <w:rStyle w:val="Hyperlink"/>
                <w:noProof/>
              </w:rPr>
              <w:t>Social media</w:t>
            </w:r>
            <w:r>
              <w:rPr>
                <w:noProof/>
                <w:webHidden/>
              </w:rPr>
              <w:tab/>
            </w:r>
            <w:r>
              <w:rPr>
                <w:noProof/>
                <w:webHidden/>
              </w:rPr>
              <w:fldChar w:fldCharType="begin"/>
            </w:r>
            <w:r>
              <w:rPr>
                <w:noProof/>
                <w:webHidden/>
              </w:rPr>
              <w:instrText xml:space="preserve"> PAGEREF _Toc178071257 \h </w:instrText>
            </w:r>
            <w:r>
              <w:rPr>
                <w:noProof/>
                <w:webHidden/>
              </w:rPr>
            </w:r>
            <w:r>
              <w:rPr>
                <w:noProof/>
                <w:webHidden/>
              </w:rPr>
              <w:fldChar w:fldCharType="separate"/>
            </w:r>
            <w:r>
              <w:rPr>
                <w:noProof/>
                <w:webHidden/>
              </w:rPr>
              <w:t>14</w:t>
            </w:r>
            <w:r>
              <w:rPr>
                <w:noProof/>
                <w:webHidden/>
              </w:rPr>
              <w:fldChar w:fldCharType="end"/>
            </w:r>
          </w:hyperlink>
        </w:p>
        <w:p w14:paraId="067D6A4E" w14:textId="17312A64" w:rsidR="00920268" w:rsidRDefault="00920268">
          <w:pPr>
            <w:pStyle w:val="TOC1"/>
            <w:tabs>
              <w:tab w:val="left" w:pos="440"/>
              <w:tab w:val="right" w:leader="dot" w:pos="9632"/>
            </w:tabs>
            <w:rPr>
              <w:noProof/>
              <w:kern w:val="2"/>
              <w:sz w:val="24"/>
              <w:szCs w:val="24"/>
              <w:lang w:val="en-AU" w:eastAsia="en-AU"/>
              <w14:ligatures w14:val="standardContextual"/>
            </w:rPr>
          </w:pPr>
          <w:hyperlink w:anchor="_Toc178071258" w:history="1">
            <w:r w:rsidRPr="00957F11">
              <w:rPr>
                <w:rStyle w:val="Hyperlink"/>
                <w:noProof/>
              </w:rPr>
              <w:t>9.</w:t>
            </w:r>
            <w:r>
              <w:rPr>
                <w:noProof/>
                <w:kern w:val="2"/>
                <w:sz w:val="24"/>
                <w:szCs w:val="24"/>
                <w:lang w:val="en-AU" w:eastAsia="en-AU"/>
                <w14:ligatures w14:val="standardContextual"/>
              </w:rPr>
              <w:tab/>
            </w:r>
            <w:r w:rsidRPr="00957F11">
              <w:rPr>
                <w:rStyle w:val="Hyperlink"/>
                <w:noProof/>
              </w:rPr>
              <w:t>Communications plan</w:t>
            </w:r>
            <w:r>
              <w:rPr>
                <w:noProof/>
                <w:webHidden/>
              </w:rPr>
              <w:tab/>
            </w:r>
            <w:r>
              <w:rPr>
                <w:noProof/>
                <w:webHidden/>
              </w:rPr>
              <w:fldChar w:fldCharType="begin"/>
            </w:r>
            <w:r>
              <w:rPr>
                <w:noProof/>
                <w:webHidden/>
              </w:rPr>
              <w:instrText xml:space="preserve"> PAGEREF _Toc178071258 \h </w:instrText>
            </w:r>
            <w:r>
              <w:rPr>
                <w:noProof/>
                <w:webHidden/>
              </w:rPr>
            </w:r>
            <w:r>
              <w:rPr>
                <w:noProof/>
                <w:webHidden/>
              </w:rPr>
              <w:fldChar w:fldCharType="separate"/>
            </w:r>
            <w:r>
              <w:rPr>
                <w:noProof/>
                <w:webHidden/>
              </w:rPr>
              <w:t>15</w:t>
            </w:r>
            <w:r>
              <w:rPr>
                <w:noProof/>
                <w:webHidden/>
              </w:rPr>
              <w:fldChar w:fldCharType="end"/>
            </w:r>
          </w:hyperlink>
        </w:p>
        <w:p w14:paraId="1463D435" w14:textId="19866FAD" w:rsidR="00920268" w:rsidRDefault="00920268">
          <w:pPr>
            <w:pStyle w:val="TOC1"/>
            <w:tabs>
              <w:tab w:val="right" w:leader="dot" w:pos="9632"/>
            </w:tabs>
            <w:rPr>
              <w:noProof/>
              <w:kern w:val="2"/>
              <w:sz w:val="24"/>
              <w:szCs w:val="24"/>
              <w:lang w:val="en-AU" w:eastAsia="en-AU"/>
              <w14:ligatures w14:val="standardContextual"/>
            </w:rPr>
          </w:pPr>
          <w:hyperlink w:anchor="_Toc178071259" w:history="1">
            <w:r w:rsidRPr="00957F11">
              <w:rPr>
                <w:rStyle w:val="Hyperlink"/>
                <w:noProof/>
              </w:rPr>
              <w:t>Appendix A: Case study template</w:t>
            </w:r>
            <w:r>
              <w:rPr>
                <w:noProof/>
                <w:webHidden/>
              </w:rPr>
              <w:tab/>
            </w:r>
            <w:r>
              <w:rPr>
                <w:noProof/>
                <w:webHidden/>
              </w:rPr>
              <w:fldChar w:fldCharType="begin"/>
            </w:r>
            <w:r>
              <w:rPr>
                <w:noProof/>
                <w:webHidden/>
              </w:rPr>
              <w:instrText xml:space="preserve"> PAGEREF _Toc178071259 \h </w:instrText>
            </w:r>
            <w:r>
              <w:rPr>
                <w:noProof/>
                <w:webHidden/>
              </w:rPr>
            </w:r>
            <w:r>
              <w:rPr>
                <w:noProof/>
                <w:webHidden/>
              </w:rPr>
              <w:fldChar w:fldCharType="separate"/>
            </w:r>
            <w:r>
              <w:rPr>
                <w:noProof/>
                <w:webHidden/>
              </w:rPr>
              <w:t>16</w:t>
            </w:r>
            <w:r>
              <w:rPr>
                <w:noProof/>
                <w:webHidden/>
              </w:rPr>
              <w:fldChar w:fldCharType="end"/>
            </w:r>
          </w:hyperlink>
        </w:p>
        <w:p w14:paraId="54D0ACA0" w14:textId="1A4A0D53" w:rsidR="00920268" w:rsidRDefault="00920268">
          <w:pPr>
            <w:pStyle w:val="TOC1"/>
            <w:tabs>
              <w:tab w:val="right" w:leader="dot" w:pos="9632"/>
            </w:tabs>
            <w:rPr>
              <w:noProof/>
              <w:kern w:val="2"/>
              <w:sz w:val="24"/>
              <w:szCs w:val="24"/>
              <w:lang w:val="en-AU" w:eastAsia="en-AU"/>
              <w14:ligatures w14:val="standardContextual"/>
            </w:rPr>
          </w:pPr>
          <w:hyperlink w:anchor="_Toc178071260" w:history="1">
            <w:r w:rsidRPr="00957F11">
              <w:rPr>
                <w:rStyle w:val="Hyperlink"/>
                <w:noProof/>
              </w:rPr>
              <w:t>Appendix B: Completed producer case study template</w:t>
            </w:r>
            <w:r>
              <w:rPr>
                <w:noProof/>
                <w:webHidden/>
              </w:rPr>
              <w:tab/>
            </w:r>
            <w:r>
              <w:rPr>
                <w:noProof/>
                <w:webHidden/>
              </w:rPr>
              <w:fldChar w:fldCharType="begin"/>
            </w:r>
            <w:r>
              <w:rPr>
                <w:noProof/>
                <w:webHidden/>
              </w:rPr>
              <w:instrText xml:space="preserve"> PAGEREF _Toc178071260 \h </w:instrText>
            </w:r>
            <w:r>
              <w:rPr>
                <w:noProof/>
                <w:webHidden/>
              </w:rPr>
            </w:r>
            <w:r>
              <w:rPr>
                <w:noProof/>
                <w:webHidden/>
              </w:rPr>
              <w:fldChar w:fldCharType="separate"/>
            </w:r>
            <w:r>
              <w:rPr>
                <w:noProof/>
                <w:webHidden/>
              </w:rPr>
              <w:t>17</w:t>
            </w:r>
            <w:r>
              <w:rPr>
                <w:noProof/>
                <w:webHidden/>
              </w:rPr>
              <w:fldChar w:fldCharType="end"/>
            </w:r>
          </w:hyperlink>
        </w:p>
        <w:p w14:paraId="647B58E1" w14:textId="77F71193" w:rsidR="00920268" w:rsidRDefault="00920268">
          <w:pPr>
            <w:pStyle w:val="TOC1"/>
            <w:tabs>
              <w:tab w:val="right" w:leader="dot" w:pos="9632"/>
            </w:tabs>
            <w:rPr>
              <w:noProof/>
              <w:kern w:val="2"/>
              <w:sz w:val="24"/>
              <w:szCs w:val="24"/>
              <w:lang w:val="en-AU" w:eastAsia="en-AU"/>
              <w14:ligatures w14:val="standardContextual"/>
            </w:rPr>
          </w:pPr>
          <w:hyperlink w:anchor="_Toc178071261" w:history="1">
            <w:r w:rsidRPr="00957F11">
              <w:rPr>
                <w:rStyle w:val="Hyperlink"/>
                <w:noProof/>
              </w:rPr>
              <w:t>Appendix C: Event flyer template</w:t>
            </w:r>
            <w:r>
              <w:rPr>
                <w:noProof/>
                <w:webHidden/>
              </w:rPr>
              <w:tab/>
            </w:r>
            <w:r>
              <w:rPr>
                <w:noProof/>
                <w:webHidden/>
              </w:rPr>
              <w:fldChar w:fldCharType="begin"/>
            </w:r>
            <w:r>
              <w:rPr>
                <w:noProof/>
                <w:webHidden/>
              </w:rPr>
              <w:instrText xml:space="preserve"> PAGEREF _Toc178071261 \h </w:instrText>
            </w:r>
            <w:r>
              <w:rPr>
                <w:noProof/>
                <w:webHidden/>
              </w:rPr>
            </w:r>
            <w:r>
              <w:rPr>
                <w:noProof/>
                <w:webHidden/>
              </w:rPr>
              <w:fldChar w:fldCharType="separate"/>
            </w:r>
            <w:r>
              <w:rPr>
                <w:noProof/>
                <w:webHidden/>
              </w:rPr>
              <w:t>21</w:t>
            </w:r>
            <w:r>
              <w:rPr>
                <w:noProof/>
                <w:webHidden/>
              </w:rPr>
              <w:fldChar w:fldCharType="end"/>
            </w:r>
          </w:hyperlink>
        </w:p>
        <w:p w14:paraId="6B0D9903" w14:textId="1C73B6AE" w:rsidR="00920268" w:rsidRDefault="00920268">
          <w:pPr>
            <w:pStyle w:val="TOC1"/>
            <w:tabs>
              <w:tab w:val="right" w:leader="dot" w:pos="9632"/>
            </w:tabs>
            <w:rPr>
              <w:noProof/>
              <w:kern w:val="2"/>
              <w:sz w:val="24"/>
              <w:szCs w:val="24"/>
              <w:lang w:val="en-AU" w:eastAsia="en-AU"/>
              <w14:ligatures w14:val="standardContextual"/>
            </w:rPr>
          </w:pPr>
          <w:hyperlink w:anchor="_Toc178071262" w:history="1">
            <w:r w:rsidRPr="00957F11">
              <w:rPr>
                <w:rStyle w:val="Hyperlink"/>
                <w:noProof/>
              </w:rPr>
              <w:t>Appendix D: Image release form</w:t>
            </w:r>
            <w:r>
              <w:rPr>
                <w:noProof/>
                <w:webHidden/>
              </w:rPr>
              <w:tab/>
            </w:r>
            <w:r>
              <w:rPr>
                <w:noProof/>
                <w:webHidden/>
              </w:rPr>
              <w:fldChar w:fldCharType="begin"/>
            </w:r>
            <w:r>
              <w:rPr>
                <w:noProof/>
                <w:webHidden/>
              </w:rPr>
              <w:instrText xml:space="preserve"> PAGEREF _Toc178071262 \h </w:instrText>
            </w:r>
            <w:r>
              <w:rPr>
                <w:noProof/>
                <w:webHidden/>
              </w:rPr>
            </w:r>
            <w:r>
              <w:rPr>
                <w:noProof/>
                <w:webHidden/>
              </w:rPr>
              <w:fldChar w:fldCharType="separate"/>
            </w:r>
            <w:r>
              <w:rPr>
                <w:noProof/>
                <w:webHidden/>
              </w:rPr>
              <w:t>22</w:t>
            </w:r>
            <w:r>
              <w:rPr>
                <w:noProof/>
                <w:webHidden/>
              </w:rPr>
              <w:fldChar w:fldCharType="end"/>
            </w:r>
          </w:hyperlink>
        </w:p>
        <w:p w14:paraId="03B3E9CD" w14:textId="4807A4A1" w:rsidR="00920268" w:rsidRDefault="00920268">
          <w:pPr>
            <w:pStyle w:val="TOC1"/>
            <w:tabs>
              <w:tab w:val="right" w:leader="dot" w:pos="9632"/>
            </w:tabs>
            <w:rPr>
              <w:noProof/>
              <w:kern w:val="2"/>
              <w:sz w:val="24"/>
              <w:szCs w:val="24"/>
              <w:lang w:val="en-AU" w:eastAsia="en-AU"/>
              <w14:ligatures w14:val="standardContextual"/>
            </w:rPr>
          </w:pPr>
          <w:hyperlink w:anchor="_Toc178071263" w:history="1">
            <w:r w:rsidRPr="00957F11">
              <w:rPr>
                <w:rStyle w:val="Hyperlink"/>
                <w:noProof/>
              </w:rPr>
              <w:t>Appendix E: MLA video guidelines</w:t>
            </w:r>
            <w:r>
              <w:rPr>
                <w:noProof/>
                <w:webHidden/>
              </w:rPr>
              <w:tab/>
            </w:r>
            <w:r>
              <w:rPr>
                <w:noProof/>
                <w:webHidden/>
              </w:rPr>
              <w:fldChar w:fldCharType="begin"/>
            </w:r>
            <w:r>
              <w:rPr>
                <w:noProof/>
                <w:webHidden/>
              </w:rPr>
              <w:instrText xml:space="preserve"> PAGEREF _Toc178071263 \h </w:instrText>
            </w:r>
            <w:r>
              <w:rPr>
                <w:noProof/>
                <w:webHidden/>
              </w:rPr>
            </w:r>
            <w:r>
              <w:rPr>
                <w:noProof/>
                <w:webHidden/>
              </w:rPr>
              <w:fldChar w:fldCharType="separate"/>
            </w:r>
            <w:r>
              <w:rPr>
                <w:noProof/>
                <w:webHidden/>
              </w:rPr>
              <w:t>24</w:t>
            </w:r>
            <w:r>
              <w:rPr>
                <w:noProof/>
                <w:webHidden/>
              </w:rPr>
              <w:fldChar w:fldCharType="end"/>
            </w:r>
          </w:hyperlink>
        </w:p>
        <w:p w14:paraId="1E532AFB" w14:textId="281D0B8E" w:rsidR="00E46C61" w:rsidRDefault="00E46C61">
          <w:r>
            <w:rPr>
              <w:b/>
              <w:bCs/>
              <w:noProof/>
            </w:rPr>
            <w:fldChar w:fldCharType="end"/>
          </w:r>
        </w:p>
      </w:sdtContent>
    </w:sdt>
    <w:p w14:paraId="3318EB2B" w14:textId="77777777" w:rsidR="00E81A6E" w:rsidRDefault="00E81A6E">
      <w:pPr>
        <w:rPr>
          <w:rFonts w:asciiTheme="majorHAnsi" w:eastAsiaTheme="majorEastAsia" w:hAnsiTheme="majorHAnsi" w:cstheme="majorBidi"/>
          <w:b/>
          <w:bCs/>
          <w:color w:val="365F91" w:themeColor="accent1" w:themeShade="BF"/>
          <w:sz w:val="28"/>
          <w:szCs w:val="28"/>
        </w:rPr>
      </w:pPr>
      <w:r>
        <w:br w:type="page"/>
      </w:r>
    </w:p>
    <w:p w14:paraId="5E029A93" w14:textId="4AB0AA68" w:rsidR="007F4FC2" w:rsidRPr="00343F1B" w:rsidRDefault="007F4FC2" w:rsidP="00BA10AA">
      <w:pPr>
        <w:pStyle w:val="Heading1"/>
        <w:numPr>
          <w:ilvl w:val="0"/>
          <w:numId w:val="36"/>
        </w:numPr>
        <w:ind w:left="567" w:right="3" w:hanging="567"/>
      </w:pPr>
      <w:bookmarkStart w:id="1" w:name="_Toc386450384"/>
      <w:bookmarkStart w:id="2" w:name="_Toc386450469"/>
      <w:bookmarkStart w:id="3" w:name="_Toc386451505"/>
      <w:bookmarkStart w:id="4" w:name="_Toc391468775"/>
      <w:bookmarkStart w:id="5" w:name="_Toc178071250"/>
      <w:bookmarkEnd w:id="1"/>
      <w:bookmarkEnd w:id="2"/>
      <w:bookmarkEnd w:id="3"/>
      <w:r w:rsidRPr="00343F1B">
        <w:lastRenderedPageBreak/>
        <w:t>Communication activities</w:t>
      </w:r>
      <w:bookmarkEnd w:id="4"/>
      <w:bookmarkEnd w:id="5"/>
    </w:p>
    <w:p w14:paraId="24F0DDF5" w14:textId="69DBD2A5" w:rsidR="00E81A6E" w:rsidRDefault="0083531C" w:rsidP="00F92D60">
      <w:pPr>
        <w:ind w:right="3"/>
      </w:pPr>
      <w:r>
        <w:t>C</w:t>
      </w:r>
      <w:r w:rsidR="00CA0D47" w:rsidRPr="00481C5E">
        <w:t>ommunication activities</w:t>
      </w:r>
      <w:r w:rsidR="00E81A6E">
        <w:t xml:space="preserve"> carrie</w:t>
      </w:r>
      <w:r w:rsidR="001C0A76">
        <w:t xml:space="preserve">d out by Producer Demonstration </w:t>
      </w:r>
      <w:r w:rsidR="00E81A6E">
        <w:t>Site</w:t>
      </w:r>
      <w:r w:rsidR="001B2E55">
        <w:t xml:space="preserve"> </w:t>
      </w:r>
      <w:r w:rsidR="008023F7">
        <w:t xml:space="preserve">(PDS) </w:t>
      </w:r>
      <w:r w:rsidR="001B2E55">
        <w:t>participants</w:t>
      </w:r>
      <w:r w:rsidR="00CA0D47" w:rsidRPr="00481C5E">
        <w:t xml:space="preserve"> </w:t>
      </w:r>
      <w:r w:rsidR="00E81A6E">
        <w:t>are to</w:t>
      </w:r>
      <w:r w:rsidR="00CA0D47" w:rsidRPr="00481C5E">
        <w:t xml:space="preserve"> ensure both the relevant local producer community and the broader industry</w:t>
      </w:r>
      <w:r w:rsidR="00E81A6E">
        <w:t>:</w:t>
      </w:r>
    </w:p>
    <w:p w14:paraId="477FD0B4" w14:textId="77777777" w:rsidR="00E81A6E" w:rsidRDefault="0083531C" w:rsidP="008A5CFA">
      <w:pPr>
        <w:pStyle w:val="ListParagraph"/>
        <w:numPr>
          <w:ilvl w:val="0"/>
          <w:numId w:val="9"/>
        </w:numPr>
        <w:ind w:left="709" w:right="3" w:hanging="709"/>
      </w:pPr>
      <w:r>
        <w:t>are</w:t>
      </w:r>
      <w:r w:rsidR="00CA0D47" w:rsidRPr="00481C5E">
        <w:t xml:space="preserve"> informed </w:t>
      </w:r>
      <w:r w:rsidR="001B2E55">
        <w:t>of</w:t>
      </w:r>
      <w:r w:rsidR="001B2E55" w:rsidRPr="00481C5E">
        <w:t xml:space="preserve"> </w:t>
      </w:r>
      <w:r w:rsidR="00CA0D47" w:rsidRPr="00481C5E">
        <w:t>the project</w:t>
      </w:r>
    </w:p>
    <w:p w14:paraId="5AE0DE3B" w14:textId="5E103C3C" w:rsidR="00E81A6E" w:rsidRDefault="0083531C" w:rsidP="008A5CFA">
      <w:pPr>
        <w:pStyle w:val="ListParagraph"/>
        <w:numPr>
          <w:ilvl w:val="0"/>
          <w:numId w:val="9"/>
        </w:numPr>
        <w:ind w:left="709" w:right="3" w:hanging="709"/>
      </w:pPr>
      <w:r>
        <w:t>u</w:t>
      </w:r>
      <w:r w:rsidR="00E81A6E" w:rsidRPr="00481C5E">
        <w:t xml:space="preserve">nderstand </w:t>
      </w:r>
      <w:r w:rsidR="00CA0D47" w:rsidRPr="00481C5E">
        <w:t xml:space="preserve">its value </w:t>
      </w:r>
    </w:p>
    <w:p w14:paraId="0FA498CF" w14:textId="1AAD74BC" w:rsidR="00E81A6E" w:rsidRDefault="0083531C" w:rsidP="008A5CFA">
      <w:pPr>
        <w:pStyle w:val="ListParagraph"/>
        <w:numPr>
          <w:ilvl w:val="0"/>
          <w:numId w:val="9"/>
        </w:numPr>
        <w:ind w:left="709" w:right="3" w:hanging="709"/>
      </w:pPr>
      <w:r>
        <w:t>c</w:t>
      </w:r>
      <w:r w:rsidR="00E81A6E" w:rsidRPr="00481C5E">
        <w:t xml:space="preserve">an </w:t>
      </w:r>
      <w:r w:rsidR="00CA0D47" w:rsidRPr="00481C5E">
        <w:t xml:space="preserve">access information about the project and its progress. </w:t>
      </w:r>
    </w:p>
    <w:p w14:paraId="38870415" w14:textId="65C0AA1A" w:rsidR="00E81A6E" w:rsidRDefault="001B2E55" w:rsidP="00F92D60">
      <w:pPr>
        <w:ind w:right="3"/>
      </w:pPr>
      <w:r>
        <w:t>A</w:t>
      </w:r>
      <w:r w:rsidR="00CA0D47" w:rsidRPr="00481C5E">
        <w:t xml:space="preserve"> minimum level of communication</w:t>
      </w:r>
      <w:r w:rsidR="0083531C">
        <w:t>s</w:t>
      </w:r>
      <w:r w:rsidR="00CA0D47" w:rsidRPr="00481C5E">
        <w:t xml:space="preserve"> activit</w:t>
      </w:r>
      <w:r w:rsidR="0083531C">
        <w:t>ies</w:t>
      </w:r>
      <w:r w:rsidR="00CA0D47" w:rsidRPr="00481C5E">
        <w:t xml:space="preserve"> </w:t>
      </w:r>
      <w:r>
        <w:t>need to</w:t>
      </w:r>
      <w:r w:rsidR="00E81A6E">
        <w:t xml:space="preserve"> occur</w:t>
      </w:r>
      <w:r w:rsidR="00CA0D47" w:rsidRPr="00481C5E">
        <w:t xml:space="preserve"> to contribute to the awareness levels of MLA’s </w:t>
      </w:r>
      <w:r w:rsidR="0083531C">
        <w:t>P</w:t>
      </w:r>
      <w:r w:rsidR="3DBBE33A">
        <w:t>DS</w:t>
      </w:r>
      <w:r w:rsidR="0083531C">
        <w:t xml:space="preserve"> program</w:t>
      </w:r>
      <w:r w:rsidR="001C0A76">
        <w:t>.</w:t>
      </w:r>
    </w:p>
    <w:p w14:paraId="2EB46D07" w14:textId="77777777" w:rsidR="00CA0D47" w:rsidRPr="00481C5E" w:rsidRDefault="00CA0D47" w:rsidP="00F92D60">
      <w:pPr>
        <w:ind w:right="3"/>
      </w:pPr>
      <w:r w:rsidRPr="00481C5E">
        <w:t xml:space="preserve">This will be evidenced by the number of producers </w:t>
      </w:r>
      <w:r w:rsidR="004D1D75">
        <w:t xml:space="preserve">(particularly those from the local region) engaging </w:t>
      </w:r>
      <w:r w:rsidRPr="00481C5E">
        <w:t>with the project via</w:t>
      </w:r>
      <w:r w:rsidR="004D1D75">
        <w:t xml:space="preserve"> a variety of channels, including</w:t>
      </w:r>
      <w:r w:rsidRPr="00481C5E">
        <w:t>:</w:t>
      </w:r>
    </w:p>
    <w:p w14:paraId="5AC75F63" w14:textId="5303FA11" w:rsidR="00CA0D47" w:rsidRDefault="009D0D84" w:rsidP="008A5CFA">
      <w:pPr>
        <w:pStyle w:val="ListParagraph"/>
        <w:numPr>
          <w:ilvl w:val="0"/>
          <w:numId w:val="2"/>
        </w:numPr>
        <w:ind w:left="709" w:right="3" w:hanging="709"/>
      </w:pPr>
      <w:r>
        <w:t>f</w:t>
      </w:r>
      <w:r w:rsidRPr="00481C5E">
        <w:t xml:space="preserve">ield </w:t>
      </w:r>
      <w:r w:rsidR="00CA0D47" w:rsidRPr="00481C5E">
        <w:t xml:space="preserve">days </w:t>
      </w:r>
      <w:r w:rsidR="00225983">
        <w:t xml:space="preserve">or workshops </w:t>
      </w:r>
      <w:r w:rsidR="00CA0D47" w:rsidRPr="00481C5E">
        <w:t xml:space="preserve">held </w:t>
      </w:r>
      <w:r w:rsidR="0043533E">
        <w:t>at</w:t>
      </w:r>
      <w:r w:rsidR="00CA0D47" w:rsidRPr="00481C5E">
        <w:t xml:space="preserve"> </w:t>
      </w:r>
      <w:r w:rsidR="00996CDA">
        <w:t xml:space="preserve">the </w:t>
      </w:r>
      <w:r w:rsidR="0043533E">
        <w:t xml:space="preserve">Producer </w:t>
      </w:r>
      <w:r w:rsidR="001C0A76">
        <w:t>Demonstration</w:t>
      </w:r>
      <w:r w:rsidR="0043533E">
        <w:t xml:space="preserve"> Sites</w:t>
      </w:r>
    </w:p>
    <w:p w14:paraId="6A2E4B81" w14:textId="3301DAE5" w:rsidR="00CA0D47" w:rsidRPr="00481C5E" w:rsidRDefault="009D0D84" w:rsidP="008A5CFA">
      <w:pPr>
        <w:pStyle w:val="ListParagraph"/>
        <w:numPr>
          <w:ilvl w:val="0"/>
          <w:numId w:val="2"/>
        </w:numPr>
        <w:ind w:left="709" w:right="3" w:hanging="709"/>
      </w:pPr>
      <w:r>
        <w:t>a</w:t>
      </w:r>
      <w:r w:rsidRPr="00481C5E">
        <w:t xml:space="preserve"> </w:t>
      </w:r>
      <w:r w:rsidR="00CA0D47" w:rsidRPr="00481C5E">
        <w:t>project site sign hung on the farm gate</w:t>
      </w:r>
      <w:r w:rsidR="00225983">
        <w:t xml:space="preserve"> for core producers running a demonstration site</w:t>
      </w:r>
      <w:r w:rsidR="00CA0D47" w:rsidRPr="00481C5E">
        <w:t xml:space="preserve">, if </w:t>
      </w:r>
      <w:r w:rsidR="00E81A6E">
        <w:t>located</w:t>
      </w:r>
      <w:r w:rsidR="00E81A6E" w:rsidRPr="00481C5E">
        <w:t xml:space="preserve"> </w:t>
      </w:r>
      <w:r w:rsidR="001C0A76">
        <w:t xml:space="preserve">in </w:t>
      </w:r>
      <w:r w:rsidR="00CA0D47" w:rsidRPr="00481C5E">
        <w:t>a high traffic area</w:t>
      </w:r>
    </w:p>
    <w:p w14:paraId="0D1381F0" w14:textId="77777777" w:rsidR="004D1D75" w:rsidRDefault="009D0D84" w:rsidP="008A5CFA">
      <w:pPr>
        <w:pStyle w:val="ListParagraph"/>
        <w:numPr>
          <w:ilvl w:val="0"/>
          <w:numId w:val="2"/>
        </w:numPr>
        <w:ind w:left="709" w:right="3" w:hanging="709"/>
      </w:pPr>
      <w:r>
        <w:t xml:space="preserve">reading </w:t>
      </w:r>
      <w:r w:rsidR="004D1D75">
        <w:t>about the p</w:t>
      </w:r>
      <w:r w:rsidR="00CA0D47" w:rsidRPr="00481C5E">
        <w:t xml:space="preserve">rogress and results </w:t>
      </w:r>
      <w:r w:rsidR="004D1D75">
        <w:t xml:space="preserve">in producer </w:t>
      </w:r>
      <w:r w:rsidR="00CA0D47" w:rsidRPr="00481C5E">
        <w:t>newsletters</w:t>
      </w:r>
      <w:r w:rsidR="004D1D75">
        <w:t>,</w:t>
      </w:r>
      <w:r w:rsidR="00CA0D47" w:rsidRPr="00481C5E">
        <w:t xml:space="preserve"> email updates</w:t>
      </w:r>
      <w:r w:rsidR="004D1D75">
        <w:t>, social media</w:t>
      </w:r>
      <w:r w:rsidR="00CA0D47" w:rsidRPr="00481C5E">
        <w:t xml:space="preserve"> </w:t>
      </w:r>
      <w:r w:rsidR="004D1D75">
        <w:t xml:space="preserve">and </w:t>
      </w:r>
      <w:r w:rsidR="00DA3F4C">
        <w:t xml:space="preserve">group </w:t>
      </w:r>
      <w:r w:rsidR="004D1D75">
        <w:t>websites</w:t>
      </w:r>
    </w:p>
    <w:p w14:paraId="406C8125" w14:textId="77777777" w:rsidR="00243B43" w:rsidRDefault="009D0D84" w:rsidP="008A5CFA">
      <w:pPr>
        <w:pStyle w:val="ListParagraph"/>
        <w:numPr>
          <w:ilvl w:val="0"/>
          <w:numId w:val="2"/>
        </w:numPr>
        <w:ind w:left="709" w:right="3" w:hanging="709"/>
      </w:pPr>
      <w:r>
        <w:t xml:space="preserve">reading </w:t>
      </w:r>
      <w:r w:rsidR="004D1D75">
        <w:t>about the progress and results in MLA’s communications channels</w:t>
      </w:r>
      <w:r w:rsidR="000B6AD2">
        <w:t>,</w:t>
      </w:r>
      <w:r w:rsidR="004D1D75">
        <w:t xml:space="preserve"> which </w:t>
      </w:r>
      <w:r w:rsidR="00CA0D47" w:rsidRPr="00481C5E">
        <w:t xml:space="preserve">include </w:t>
      </w:r>
      <w:r w:rsidR="00CA0D47" w:rsidRPr="009D1757">
        <w:rPr>
          <w:i/>
        </w:rPr>
        <w:t>Feedback</w:t>
      </w:r>
      <w:r w:rsidR="00CA0D47" w:rsidRPr="00481C5E">
        <w:t xml:space="preserve"> magazine, YouTube</w:t>
      </w:r>
      <w:r w:rsidR="00454478">
        <w:t xml:space="preserve">, </w:t>
      </w:r>
      <w:r w:rsidR="00CA0D47" w:rsidRPr="00481C5E">
        <w:t xml:space="preserve">other online content </w:t>
      </w:r>
      <w:r w:rsidR="00454478">
        <w:t xml:space="preserve">and social media </w:t>
      </w:r>
      <w:r w:rsidR="00CA0D47" w:rsidRPr="00481C5E">
        <w:t>as required</w:t>
      </w:r>
      <w:r w:rsidR="00BD4635">
        <w:t>.</w:t>
      </w:r>
    </w:p>
    <w:p w14:paraId="04F15AAA" w14:textId="77777777" w:rsidR="00D62FD7" w:rsidRDefault="00A440E5" w:rsidP="00F92D60">
      <w:pPr>
        <w:ind w:right="3"/>
      </w:pPr>
      <w:r>
        <w:t>Cases studies are required to be developed for each demonstration site throughout the life of the project</w:t>
      </w:r>
      <w:r w:rsidR="00C5243F">
        <w:t xml:space="preserve"> for circulation within the core and observer producer groups as well as wider industry networks. </w:t>
      </w:r>
    </w:p>
    <w:p w14:paraId="1DA341AF" w14:textId="7DAE2162" w:rsidR="004D1D75" w:rsidRDefault="000933DA" w:rsidP="00F92D60">
      <w:pPr>
        <w:ind w:right="3"/>
      </w:pPr>
      <w:r>
        <w:t xml:space="preserve">Accessing MLA Feedback magazine for </w:t>
      </w:r>
      <w:r w:rsidR="00CC7834">
        <w:t xml:space="preserve">delivery of case studies is available to all projects. If the group wish to use feedback magazine, the project facilitators is </w:t>
      </w:r>
      <w:r w:rsidR="00454478">
        <w:t>to complete t</w:t>
      </w:r>
      <w:r w:rsidR="001B2E55">
        <w:t xml:space="preserve">he </w:t>
      </w:r>
      <w:r w:rsidR="0083531C">
        <w:t>case study</w:t>
      </w:r>
      <w:r w:rsidR="00CA0D47" w:rsidRPr="00481C5E">
        <w:t xml:space="preserve"> template provided in </w:t>
      </w:r>
      <w:r w:rsidR="00E81A6E" w:rsidRPr="004663A5">
        <w:rPr>
          <w:b/>
          <w:bCs/>
        </w:rPr>
        <w:t>Appendix</w:t>
      </w:r>
      <w:r w:rsidR="00CA0D47" w:rsidRPr="004663A5">
        <w:rPr>
          <w:b/>
          <w:bCs/>
        </w:rPr>
        <w:t xml:space="preserve"> </w:t>
      </w:r>
      <w:r w:rsidR="00F702DC" w:rsidRPr="004663A5">
        <w:rPr>
          <w:b/>
          <w:bCs/>
        </w:rPr>
        <w:t>A</w:t>
      </w:r>
      <w:r w:rsidR="001B2E55">
        <w:t xml:space="preserve"> </w:t>
      </w:r>
      <w:r w:rsidR="00454478">
        <w:t>so</w:t>
      </w:r>
      <w:r w:rsidR="001B2E55">
        <w:t xml:space="preserve"> MLA </w:t>
      </w:r>
      <w:r w:rsidR="00454478">
        <w:t>can</w:t>
      </w:r>
      <w:r w:rsidR="001B2E55">
        <w:t xml:space="preserve"> develop</w:t>
      </w:r>
      <w:r w:rsidR="00CA0D47" w:rsidRPr="00481C5E">
        <w:t xml:space="preserve"> case stu</w:t>
      </w:r>
      <w:r w:rsidR="00F92D60">
        <w:t>dies in years two</w:t>
      </w:r>
      <w:r w:rsidR="008810BF">
        <w:t xml:space="preserve"> - six</w:t>
      </w:r>
      <w:r w:rsidR="00F57475">
        <w:t xml:space="preserve"> </w:t>
      </w:r>
      <w:r w:rsidR="00CA0D47" w:rsidRPr="00481C5E">
        <w:t xml:space="preserve">to report on how </w:t>
      </w:r>
      <w:r w:rsidR="00E81A6E">
        <w:t>producers</w:t>
      </w:r>
      <w:r w:rsidR="00E81A6E" w:rsidRPr="00481C5E">
        <w:t xml:space="preserve"> </w:t>
      </w:r>
      <w:r w:rsidR="00E81A6E">
        <w:t>are</w:t>
      </w:r>
      <w:r w:rsidR="00E81A6E" w:rsidRPr="00481C5E">
        <w:t xml:space="preserve"> </w:t>
      </w:r>
      <w:r w:rsidR="00CA0D47" w:rsidRPr="00481C5E">
        <w:t xml:space="preserve">responding to the </w:t>
      </w:r>
      <w:r w:rsidR="00CC7834">
        <w:t>project</w:t>
      </w:r>
      <w:r w:rsidR="00CA0D47" w:rsidRPr="00481C5E">
        <w:t xml:space="preserve">. </w:t>
      </w:r>
      <w:r w:rsidR="0043249B">
        <w:t xml:space="preserve">These case studies will also be a valuable resource to distribute through your networks. </w:t>
      </w:r>
    </w:p>
    <w:p w14:paraId="1B1B96DE" w14:textId="2DB80152" w:rsidR="00CA0D47" w:rsidRPr="00481C5E" w:rsidRDefault="001B2E55" w:rsidP="00F92D60">
      <w:pPr>
        <w:ind w:right="3"/>
      </w:pPr>
      <w:r>
        <w:t xml:space="preserve">Participants should also be </w:t>
      </w:r>
      <w:r w:rsidR="00CA0D47" w:rsidRPr="00481C5E">
        <w:t>available for photographs</w:t>
      </w:r>
      <w:r w:rsidR="00454478">
        <w:t xml:space="preserve">, </w:t>
      </w:r>
      <w:r w:rsidR="00CA0D47" w:rsidRPr="00481C5E">
        <w:t xml:space="preserve">filming </w:t>
      </w:r>
      <w:r w:rsidR="00454478">
        <w:t>and interviews</w:t>
      </w:r>
      <w:r w:rsidR="000B6AD2">
        <w:t>,</w:t>
      </w:r>
      <w:r w:rsidR="00454478">
        <w:t xml:space="preserve"> </w:t>
      </w:r>
      <w:r w:rsidR="0083531C">
        <w:t>which</w:t>
      </w:r>
      <w:r w:rsidR="0083531C" w:rsidRPr="00481C5E">
        <w:t xml:space="preserve"> </w:t>
      </w:r>
      <w:r w:rsidR="00CA0D47" w:rsidRPr="00481C5E">
        <w:t>can be used by MLA channels</w:t>
      </w:r>
      <w:r w:rsidR="00AD27BD">
        <w:t>.</w:t>
      </w:r>
      <w:r w:rsidR="00CA0D47" w:rsidRPr="00481C5E">
        <w:t xml:space="preserve">  </w:t>
      </w:r>
    </w:p>
    <w:p w14:paraId="0C777049" w14:textId="77777777" w:rsidR="00CA0D47" w:rsidRPr="00481C5E" w:rsidRDefault="00CA0D47" w:rsidP="00F92D60">
      <w:pPr>
        <w:ind w:right="3"/>
      </w:pPr>
      <w:r w:rsidRPr="00481C5E">
        <w:t xml:space="preserve">It is expected </w:t>
      </w:r>
      <w:r w:rsidR="004D1D75">
        <w:t xml:space="preserve">groups will collect and provide </w:t>
      </w:r>
      <w:r w:rsidRPr="00481C5E">
        <w:t>basic information about producer engagement to MLA as part of the milestone reporting cycle. This include</w:t>
      </w:r>
      <w:r w:rsidR="00E81A6E">
        <w:t>s</w:t>
      </w:r>
      <w:r w:rsidR="00DF1D5E" w:rsidRPr="00481C5E">
        <w:t>:</w:t>
      </w:r>
    </w:p>
    <w:p w14:paraId="5D1B4562" w14:textId="77777777" w:rsidR="00CA0D47" w:rsidRPr="00481C5E" w:rsidRDefault="000B6AD2" w:rsidP="008A5CFA">
      <w:pPr>
        <w:pStyle w:val="ListParagraph"/>
        <w:numPr>
          <w:ilvl w:val="0"/>
          <w:numId w:val="2"/>
        </w:numPr>
        <w:ind w:left="709" w:right="3" w:hanging="709"/>
      </w:pPr>
      <w:r>
        <w:t>t</w:t>
      </w:r>
      <w:r w:rsidRPr="00481C5E">
        <w:t xml:space="preserve">he </w:t>
      </w:r>
      <w:r w:rsidR="00CA0D47" w:rsidRPr="00481C5E">
        <w:t>number of producers attending events where the project has been showcased and any feedback (either qualitative or quantitative) on its perceived value</w:t>
      </w:r>
    </w:p>
    <w:p w14:paraId="17B1AED6" w14:textId="77777777" w:rsidR="00D0765E" w:rsidRDefault="000B6AD2" w:rsidP="00E22B38">
      <w:pPr>
        <w:pStyle w:val="ListParagraph"/>
        <w:numPr>
          <w:ilvl w:val="0"/>
          <w:numId w:val="2"/>
        </w:numPr>
        <w:ind w:left="709" w:right="3" w:hanging="709"/>
      </w:pPr>
      <w:r>
        <w:t xml:space="preserve">the </w:t>
      </w:r>
      <w:r w:rsidR="00CA0D47">
        <w:t xml:space="preserve">number of producers receiving the </w:t>
      </w:r>
      <w:r w:rsidR="0022533A">
        <w:t>P</w:t>
      </w:r>
      <w:r w:rsidR="001C0A76">
        <w:t>roducer Demonstration</w:t>
      </w:r>
      <w:r w:rsidR="0011430C">
        <w:t xml:space="preserve"> Site’s</w:t>
      </w:r>
      <w:r w:rsidR="0022533A">
        <w:t xml:space="preserve"> </w:t>
      </w:r>
      <w:r w:rsidR="00711FE3">
        <w:t xml:space="preserve">group </w:t>
      </w:r>
      <w:r w:rsidR="00CA0D47">
        <w:t>newsletter or</w:t>
      </w:r>
      <w:r w:rsidR="0083531C">
        <w:t>,</w:t>
      </w:r>
      <w:r w:rsidR="00CA0D47">
        <w:t xml:space="preserve"> if it is an electronic newsletter, how many have opened and clicked through to more information on the project</w:t>
      </w:r>
      <w:r w:rsidR="00DA3F4C">
        <w:t>, where there is an opportunity for this to occur</w:t>
      </w:r>
      <w:r w:rsidR="00CA0D47">
        <w:t>.</w:t>
      </w:r>
      <w:r w:rsidR="00E22B38">
        <w:t xml:space="preserve"> </w:t>
      </w:r>
    </w:p>
    <w:p w14:paraId="540B94A3" w14:textId="503C48DE" w:rsidR="009D628C" w:rsidRDefault="00D0765E" w:rsidP="00D0765E">
      <w:pPr>
        <w:ind w:right="3"/>
      </w:pPr>
      <w:r>
        <w:t>To ensure consistency in the look and feel of communication outputs and legacy products from PDS projects (such as case studies, articles, project summaries</w:t>
      </w:r>
      <w:r w:rsidR="00BF5336">
        <w:t xml:space="preserve">, </w:t>
      </w:r>
      <w:r>
        <w:t xml:space="preserve">fact sheets etc), templates have been developed for use by PDS facilitators. These templates are accessible on the </w:t>
      </w:r>
      <w:hyperlink r:id="rId14" w:history="1">
        <w:r w:rsidRPr="00D0765E">
          <w:rPr>
            <w:rStyle w:val="Hyperlink"/>
          </w:rPr>
          <w:t xml:space="preserve">PDS </w:t>
        </w:r>
        <w:r w:rsidR="00BF5336">
          <w:rPr>
            <w:rStyle w:val="Hyperlink"/>
          </w:rPr>
          <w:t>facilitators</w:t>
        </w:r>
        <w:r w:rsidRPr="00D0765E">
          <w:rPr>
            <w:rStyle w:val="Hyperlink"/>
          </w:rPr>
          <w:t xml:space="preserve"> resources page.</w:t>
        </w:r>
      </w:hyperlink>
      <w:r>
        <w:t xml:space="preserve"> </w:t>
      </w:r>
      <w:r w:rsidR="000B6AD2">
        <w:br w:type="page"/>
      </w:r>
    </w:p>
    <w:p w14:paraId="73BDFDF7" w14:textId="03AA3E47" w:rsidR="00A14A98" w:rsidRDefault="00A14A98" w:rsidP="008A5CFA">
      <w:pPr>
        <w:pStyle w:val="Heading1"/>
        <w:ind w:left="709" w:right="3" w:hanging="709"/>
        <w:rPr>
          <w:szCs w:val="22"/>
        </w:rPr>
      </w:pPr>
      <w:bookmarkStart w:id="6" w:name="_Toc178071251"/>
      <w:r>
        <w:rPr>
          <w:szCs w:val="22"/>
        </w:rPr>
        <w:lastRenderedPageBreak/>
        <w:t>Project key messages</w:t>
      </w:r>
      <w:bookmarkEnd w:id="6"/>
      <w:r>
        <w:rPr>
          <w:szCs w:val="22"/>
        </w:rPr>
        <w:t xml:space="preserve"> </w:t>
      </w:r>
    </w:p>
    <w:p w14:paraId="23725344" w14:textId="5D39A032" w:rsidR="00A14A98" w:rsidRDefault="00C211AE" w:rsidP="00C211AE">
      <w:r>
        <w:t>When developing communication activities f</w:t>
      </w:r>
      <w:r w:rsidR="00A14A98">
        <w:t>ocus your content on the following key messages:</w:t>
      </w:r>
    </w:p>
    <w:p w14:paraId="73F12BFF" w14:textId="18943487" w:rsidR="00A14A98" w:rsidRDefault="00A14A98" w:rsidP="00C211AE">
      <w:pPr>
        <w:pStyle w:val="ListParagraph"/>
        <w:numPr>
          <w:ilvl w:val="0"/>
          <w:numId w:val="2"/>
        </w:numPr>
        <w:ind w:left="426" w:hanging="426"/>
      </w:pPr>
      <w:r>
        <w:t xml:space="preserve">A clear description of how the project will benefit local producers </w:t>
      </w:r>
      <w:r w:rsidR="008023F7">
        <w:t>i.e.</w:t>
      </w:r>
      <w:r w:rsidR="001C0A76">
        <w:t xml:space="preserve"> </w:t>
      </w:r>
      <w:r w:rsidR="008023F7">
        <w:t>t</w:t>
      </w:r>
      <w:r>
        <w:t>he on-farm benefits.</w:t>
      </w:r>
    </w:p>
    <w:p w14:paraId="0631C83E" w14:textId="0EC0764E" w:rsidR="00A14A98" w:rsidRDefault="001C0A76" w:rsidP="00C211AE">
      <w:pPr>
        <w:pStyle w:val="ListParagraph"/>
        <w:numPr>
          <w:ilvl w:val="0"/>
          <w:numId w:val="2"/>
        </w:numPr>
        <w:ind w:left="426" w:hanging="426"/>
      </w:pPr>
      <w:r>
        <w:t>T</w:t>
      </w:r>
      <w:r w:rsidR="00A14A98">
        <w:t xml:space="preserve">he project involves a partnership between </w:t>
      </w:r>
      <w:r w:rsidR="00AE0D43">
        <w:t xml:space="preserve">&lt;Contracted Party&gt; </w:t>
      </w:r>
      <w:r w:rsidR="00A14A98">
        <w:t xml:space="preserve">and local producers to </w:t>
      </w:r>
      <w:r w:rsidR="002771F5">
        <w:t xml:space="preserve">demonstrate </w:t>
      </w:r>
      <w:r w:rsidR="00A14A98">
        <w:t xml:space="preserve">research findings on commercial properties (include name of </w:t>
      </w:r>
      <w:r w:rsidR="002771F5">
        <w:t xml:space="preserve">project facilitator </w:t>
      </w:r>
      <w:r w:rsidR="00A14A98">
        <w:t>and organisation).</w:t>
      </w:r>
    </w:p>
    <w:p w14:paraId="3EDBB24A" w14:textId="5860DDA8" w:rsidR="00A14A98" w:rsidRPr="00246ACF" w:rsidRDefault="001C0A76" w:rsidP="00C211AE">
      <w:pPr>
        <w:pStyle w:val="ListParagraph"/>
        <w:numPr>
          <w:ilvl w:val="0"/>
          <w:numId w:val="2"/>
        </w:numPr>
        <w:ind w:left="426" w:hanging="426"/>
        <w:rPr>
          <w:rFonts w:cstheme="minorHAnsi"/>
        </w:rPr>
      </w:pPr>
      <w:r>
        <w:t>T</w:t>
      </w:r>
      <w:r w:rsidR="00186766" w:rsidRPr="007B05BB">
        <w:rPr>
          <w:rFonts w:cstheme="minorHAnsi"/>
        </w:rPr>
        <w:t xml:space="preserve">he </w:t>
      </w:r>
      <w:r w:rsidR="002771F5" w:rsidRPr="00246ACF">
        <w:rPr>
          <w:rFonts w:cstheme="minorHAnsi"/>
        </w:rPr>
        <w:t>X</w:t>
      </w:r>
      <w:r w:rsidR="00A14A98" w:rsidRPr="00246ACF">
        <w:rPr>
          <w:rFonts w:cstheme="minorHAnsi"/>
        </w:rPr>
        <w:t>-year project was initiated by (insert producer group).</w:t>
      </w:r>
    </w:p>
    <w:p w14:paraId="4B7878C8" w14:textId="3A32DF99" w:rsidR="00FF13D4" w:rsidRPr="00350C32" w:rsidRDefault="00A14A98" w:rsidP="00A14A98">
      <w:pPr>
        <w:pStyle w:val="ListParagraph"/>
        <w:numPr>
          <w:ilvl w:val="0"/>
          <w:numId w:val="2"/>
        </w:numPr>
        <w:ind w:left="426" w:hanging="426"/>
        <w:rPr>
          <w:rFonts w:cstheme="minorHAnsi"/>
        </w:rPr>
      </w:pPr>
      <w:r w:rsidRPr="00350C32">
        <w:rPr>
          <w:rFonts w:cstheme="minorHAnsi"/>
        </w:rPr>
        <w:t xml:space="preserve">Producer </w:t>
      </w:r>
      <w:r w:rsidR="001C0A76" w:rsidRPr="00350C32">
        <w:rPr>
          <w:rFonts w:cstheme="minorHAnsi"/>
        </w:rPr>
        <w:t>Demonstration</w:t>
      </w:r>
      <w:r w:rsidRPr="00350C32">
        <w:rPr>
          <w:rFonts w:cstheme="minorHAnsi"/>
        </w:rPr>
        <w:t xml:space="preserve"> Sites are funded by MLA to </w:t>
      </w:r>
      <w:r w:rsidR="001D1A0A" w:rsidRPr="00350C32">
        <w:rPr>
          <w:rFonts w:cstheme="minorHAnsi"/>
        </w:rPr>
        <w:t xml:space="preserve">support producer </w:t>
      </w:r>
      <w:r w:rsidR="001B77C9" w:rsidRPr="00350C32">
        <w:rPr>
          <w:rFonts w:cstheme="minorHAnsi"/>
        </w:rPr>
        <w:t xml:space="preserve">through </w:t>
      </w:r>
      <w:r w:rsidR="001B77C9" w:rsidRPr="00350C32">
        <w:rPr>
          <w:rFonts w:cstheme="minorHAnsi"/>
          <w:shd w:val="clear" w:color="auto" w:fill="FFFFFF"/>
        </w:rPr>
        <w:t>peer-to-peer groups to pursue new skills, knowledge and management practices applicable to their own commercial livestock production systems</w:t>
      </w:r>
      <w:r w:rsidR="001B77C9" w:rsidRPr="00350C32">
        <w:rPr>
          <w:rFonts w:cstheme="minorHAnsi"/>
        </w:rPr>
        <w:t>.</w:t>
      </w:r>
      <w:r w:rsidRPr="00350C32">
        <w:rPr>
          <w:rFonts w:cstheme="minorHAnsi"/>
        </w:rPr>
        <w:t xml:space="preserve"> </w:t>
      </w:r>
    </w:p>
    <w:p w14:paraId="376B3E4C" w14:textId="115F221B" w:rsidR="00A14A98" w:rsidRPr="00A14A98" w:rsidRDefault="00E019D3" w:rsidP="00A14A98">
      <w:pPr>
        <w:pStyle w:val="ListParagraph"/>
        <w:numPr>
          <w:ilvl w:val="0"/>
          <w:numId w:val="2"/>
        </w:numPr>
        <w:ind w:left="426" w:hanging="426"/>
      </w:pPr>
      <w:r>
        <w:t>Ensure</w:t>
      </w:r>
      <w:r w:rsidR="00767AF7">
        <w:t xml:space="preserve"> the text </w:t>
      </w:r>
      <w:r w:rsidR="001C0A76">
        <w:t>‘</w:t>
      </w:r>
      <w:r w:rsidR="00767AF7">
        <w:t>This Producer Demonstration Site is funded by Meat &amp; Livestock Australia</w:t>
      </w:r>
      <w:r w:rsidR="001C0A76">
        <w:t>’</w:t>
      </w:r>
      <w:r w:rsidR="00767AF7">
        <w:t xml:space="preserve"> is included on all communication materials. </w:t>
      </w:r>
      <w:r w:rsidR="003D6904">
        <w:t xml:space="preserve">In the case of Co-contributor PDS, this statement would be expanded to include the other contributors ie ‘This Producer Demonstration Site is funded by Meat &amp; Livestock Australia and xxxxx’. </w:t>
      </w:r>
      <w:r w:rsidR="00453592">
        <w:t xml:space="preserve">Please note </w:t>
      </w:r>
      <w:r w:rsidR="0043249B">
        <w:t>Meat &amp; Livestock Australia is spelt with an ‘&amp;’ and not</w:t>
      </w:r>
      <w:r w:rsidR="00453592">
        <w:t xml:space="preserve"> the word</w:t>
      </w:r>
      <w:r w:rsidR="0043249B">
        <w:t xml:space="preserve"> ‘and’.</w:t>
      </w:r>
    </w:p>
    <w:p w14:paraId="256E8350" w14:textId="77777777" w:rsidR="003D6904" w:rsidRDefault="003D6904">
      <w:pPr>
        <w:rPr>
          <w:rFonts w:ascii="Calibri" w:eastAsiaTheme="majorEastAsia" w:hAnsi="Calibri" w:cstheme="majorBidi"/>
          <w:b/>
          <w:bCs/>
          <w:color w:val="262626" w:themeColor="text1" w:themeTint="D9"/>
          <w:sz w:val="36"/>
          <w:szCs w:val="28"/>
        </w:rPr>
      </w:pPr>
      <w:r>
        <w:br w:type="page"/>
      </w:r>
    </w:p>
    <w:p w14:paraId="0CCB9AB5" w14:textId="23FC69AB" w:rsidR="008E5A9C" w:rsidRDefault="00CB6504" w:rsidP="008A5CFA">
      <w:pPr>
        <w:pStyle w:val="Heading1"/>
        <w:ind w:left="709" w:right="3" w:hanging="709"/>
        <w:rPr>
          <w:sz w:val="22"/>
          <w:szCs w:val="22"/>
        </w:rPr>
      </w:pPr>
      <w:bookmarkStart w:id="7" w:name="_Toc178071252"/>
      <w:r>
        <w:lastRenderedPageBreak/>
        <w:t>MLA brand guidelines</w:t>
      </w:r>
      <w:bookmarkEnd w:id="7"/>
    </w:p>
    <w:bookmarkStart w:id="8" w:name="_Toc56421570"/>
    <w:bookmarkStart w:id="9" w:name="_Toc56421660"/>
    <w:bookmarkStart w:id="10" w:name="_Toc56424267"/>
    <w:bookmarkStart w:id="11" w:name="_Toc56424664"/>
    <w:bookmarkStart w:id="12" w:name="_Toc56427963"/>
    <w:p w14:paraId="0A051AC8" w14:textId="166E5243" w:rsidR="00F92D60" w:rsidRDefault="00E019D3" w:rsidP="00DD6335">
      <w:pPr>
        <w:rPr>
          <w:b/>
        </w:rPr>
      </w:pPr>
      <w:r>
        <w:rPr>
          <w:b/>
        </w:rPr>
        <w:fldChar w:fldCharType="begin"/>
      </w:r>
      <w:r>
        <w:instrText xml:space="preserve"> HYPERLINK "https://www.mla.com.au/globalassets/mla-corporate/about-mla/documents/20mla-brand-guidelines_feb-2020_38188.pdf" </w:instrText>
      </w:r>
      <w:r>
        <w:rPr>
          <w:b/>
        </w:rPr>
      </w:r>
      <w:r>
        <w:rPr>
          <w:b/>
        </w:rPr>
        <w:fldChar w:fldCharType="separate"/>
      </w:r>
      <w:bookmarkStart w:id="13" w:name="_Toc57291395"/>
      <w:r w:rsidR="00CB6504" w:rsidRPr="00E019D3">
        <w:rPr>
          <w:rStyle w:val="Hyperlink"/>
        </w:rPr>
        <w:t>MLA’s brand</w:t>
      </w:r>
      <w:r w:rsidRPr="00E019D3">
        <w:rPr>
          <w:rStyle w:val="Hyperlink"/>
        </w:rPr>
        <w:t xml:space="preserve"> and style </w:t>
      </w:r>
      <w:r w:rsidR="00CB6504" w:rsidRPr="00E019D3">
        <w:rPr>
          <w:rStyle w:val="Hyperlink"/>
        </w:rPr>
        <w:t>guidelines</w:t>
      </w:r>
      <w:r>
        <w:rPr>
          <w:b/>
        </w:rPr>
        <w:fldChar w:fldCharType="end"/>
      </w:r>
      <w:r w:rsidR="00CB6504" w:rsidRPr="008E5A9C">
        <w:t xml:space="preserve"> provide direction </w:t>
      </w:r>
      <w:r w:rsidR="003D6904">
        <w:t xml:space="preserve">on </w:t>
      </w:r>
      <w:r w:rsidR="00CB6504" w:rsidRPr="008E5A9C">
        <w:t>how</w:t>
      </w:r>
      <w:r w:rsidR="008E5A9C">
        <w:t xml:space="preserve"> MLA’s brand is to be </w:t>
      </w:r>
      <w:r w:rsidR="00CB6504" w:rsidRPr="008E5A9C">
        <w:t>represented internally and externally. The guidelines must be strictly followed to ensure the brand is used consistently across all mediums, both alone and in conjunction with multiple partner brands and programs. The guidelines have been developed to reinforce MLA as a professional company and ensure MLA is recognised for the work it invests in.</w:t>
      </w:r>
      <w:bookmarkEnd w:id="8"/>
      <w:bookmarkEnd w:id="9"/>
      <w:bookmarkEnd w:id="10"/>
      <w:bookmarkEnd w:id="11"/>
      <w:bookmarkEnd w:id="12"/>
      <w:bookmarkEnd w:id="13"/>
      <w:r w:rsidR="00CB6504" w:rsidRPr="008E5A9C">
        <w:t xml:space="preserve"> </w:t>
      </w:r>
    </w:p>
    <w:p w14:paraId="32345C36" w14:textId="77777777" w:rsidR="00133D83" w:rsidRPr="00133D83" w:rsidRDefault="00133D83" w:rsidP="001C0A76">
      <w:pPr>
        <w:spacing w:after="0"/>
      </w:pPr>
    </w:p>
    <w:p w14:paraId="676D3452" w14:textId="06CACC85" w:rsidR="008E5A9C" w:rsidRPr="00BF3F22" w:rsidRDefault="008E5A9C" w:rsidP="001C0A76">
      <w:pPr>
        <w:spacing w:after="0"/>
        <w:ind w:left="709" w:right="3" w:hanging="709"/>
        <w:rPr>
          <w:b/>
          <w:sz w:val="24"/>
        </w:rPr>
      </w:pPr>
      <w:r w:rsidRPr="00BF3F22">
        <w:rPr>
          <w:b/>
          <w:sz w:val="24"/>
        </w:rPr>
        <w:t>MLA logo</w:t>
      </w:r>
    </w:p>
    <w:p w14:paraId="2D14BACC" w14:textId="55757CCB" w:rsidR="008E5A9C" w:rsidRDefault="008E5A9C" w:rsidP="00F92D60">
      <w:pPr>
        <w:ind w:right="3"/>
      </w:pPr>
      <w:r w:rsidRPr="008E5A9C">
        <w:t>The MLA logo is the most identiﬁable element of our brand identity. Consistent application of the element strengthens the MLA identity across all our communications.</w:t>
      </w:r>
    </w:p>
    <w:p w14:paraId="7AE2F2BB" w14:textId="46F1ED80" w:rsidR="008E5A9C" w:rsidRDefault="008E5A9C" w:rsidP="008A5CFA">
      <w:pPr>
        <w:pStyle w:val="ListParagraph"/>
        <w:numPr>
          <w:ilvl w:val="0"/>
          <w:numId w:val="2"/>
        </w:numPr>
        <w:ind w:left="709" w:right="3" w:hanging="709"/>
      </w:pPr>
      <w:r>
        <w:t>always use the full colour version of the MLA logo wherever possible</w:t>
      </w:r>
    </w:p>
    <w:p w14:paraId="6F86F4B4" w14:textId="7E885AD0" w:rsidR="008E5A9C" w:rsidRDefault="008E5A9C" w:rsidP="008A5CFA">
      <w:pPr>
        <w:pStyle w:val="ListParagraph"/>
        <w:numPr>
          <w:ilvl w:val="0"/>
          <w:numId w:val="2"/>
        </w:numPr>
        <w:ind w:left="709" w:right="3" w:hanging="709"/>
      </w:pPr>
      <w:r>
        <w:t>keep all elements of the logo in the relationship shown</w:t>
      </w:r>
    </w:p>
    <w:p w14:paraId="27669880" w14:textId="4812FDC8" w:rsidR="008E5A9C" w:rsidRDefault="008E5A9C" w:rsidP="008A5CFA">
      <w:pPr>
        <w:pStyle w:val="ListParagraph"/>
        <w:numPr>
          <w:ilvl w:val="0"/>
          <w:numId w:val="2"/>
        </w:numPr>
        <w:ind w:left="709" w:right="3" w:hanging="709"/>
      </w:pPr>
      <w:r>
        <w:t>do not recreate or alter any aspect of the logo</w:t>
      </w:r>
    </w:p>
    <w:p w14:paraId="25F52AC3" w14:textId="558CA02D" w:rsidR="008E5A9C" w:rsidRDefault="008E5A9C" w:rsidP="008A5CFA">
      <w:pPr>
        <w:pStyle w:val="ListParagraph"/>
        <w:numPr>
          <w:ilvl w:val="0"/>
          <w:numId w:val="2"/>
        </w:numPr>
        <w:ind w:left="709" w:right="3" w:hanging="709"/>
      </w:pPr>
      <w:r>
        <w:t>do not change the colours of the logo</w:t>
      </w:r>
    </w:p>
    <w:p w14:paraId="174156E8" w14:textId="7F929865" w:rsidR="008E5A9C" w:rsidRDefault="00F92D60" w:rsidP="008A5CFA">
      <w:pPr>
        <w:pStyle w:val="ListParagraph"/>
        <w:numPr>
          <w:ilvl w:val="0"/>
          <w:numId w:val="2"/>
        </w:numPr>
        <w:ind w:left="709" w:right="3" w:hanging="709"/>
      </w:pPr>
      <w:r>
        <w:rPr>
          <w:noProof/>
          <w:lang w:val="en-AU" w:eastAsia="en-AU"/>
        </w:rPr>
        <w:drawing>
          <wp:anchor distT="0" distB="0" distL="114300" distR="114300" simplePos="0" relativeHeight="251658243" behindDoc="1" locked="0" layoutInCell="1" allowOverlap="1" wp14:anchorId="64F5CC7A" wp14:editId="4EB913DA">
            <wp:simplePos x="0" y="0"/>
            <wp:positionH relativeFrom="column">
              <wp:posOffset>4502061</wp:posOffset>
            </wp:positionH>
            <wp:positionV relativeFrom="paragraph">
              <wp:posOffset>330699</wp:posOffset>
            </wp:positionV>
            <wp:extent cx="1523365" cy="1784350"/>
            <wp:effectExtent l="0" t="0" r="635" b="6350"/>
            <wp:wrapTight wrapText="bothSides">
              <wp:wrapPolygon edited="0">
                <wp:start x="0" y="0"/>
                <wp:lineTo x="0" y="21446"/>
                <wp:lineTo x="21339" y="21446"/>
                <wp:lineTo x="2133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23365" cy="1784350"/>
                    </a:xfrm>
                    <a:prstGeom prst="rect">
                      <a:avLst/>
                    </a:prstGeom>
                  </pic:spPr>
                </pic:pic>
              </a:graphicData>
            </a:graphic>
            <wp14:sizeRelH relativeFrom="page">
              <wp14:pctWidth>0</wp14:pctWidth>
            </wp14:sizeRelH>
            <wp14:sizeRelV relativeFrom="page">
              <wp14:pctHeight>0</wp14:pctHeight>
            </wp14:sizeRelV>
          </wp:anchor>
        </w:drawing>
      </w:r>
      <w:r w:rsidR="008E5A9C">
        <w:t>use the full colour version of the MLA logo on a white background.</w:t>
      </w:r>
    </w:p>
    <w:p w14:paraId="0884DBE4" w14:textId="68C8EF56" w:rsidR="008E5A9C" w:rsidRPr="0082399F" w:rsidRDefault="008E5A9C" w:rsidP="008A5CFA">
      <w:pPr>
        <w:ind w:left="709" w:right="3" w:hanging="709"/>
        <w:rPr>
          <w:b/>
        </w:rPr>
      </w:pPr>
      <w:r w:rsidRPr="0082399F">
        <w:rPr>
          <w:b/>
        </w:rPr>
        <w:t>Colour versions</w:t>
      </w:r>
    </w:p>
    <w:p w14:paraId="6F4A6442" w14:textId="6E7DD98F" w:rsidR="008E5A9C" w:rsidRDefault="008E5A9C" w:rsidP="00F92D60">
      <w:pPr>
        <w:ind w:right="3"/>
      </w:pPr>
      <w:r>
        <w:t>There may be situations where, due to design or production constraints, the full colour version is not appropriate. In those instances the mono or reverse versions of the logo are also acceptable but less preferred.</w:t>
      </w:r>
    </w:p>
    <w:p w14:paraId="6B583493" w14:textId="6D102361" w:rsidR="008E5A9C" w:rsidRDefault="00F92D60" w:rsidP="008A5CFA">
      <w:pPr>
        <w:pStyle w:val="ListParagraph"/>
        <w:numPr>
          <w:ilvl w:val="0"/>
          <w:numId w:val="22"/>
        </w:numPr>
        <w:ind w:left="709" w:right="3" w:hanging="709"/>
      </w:pPr>
      <w:r>
        <w:rPr>
          <w:noProof/>
          <w:lang w:val="en-AU" w:eastAsia="en-AU"/>
        </w:rPr>
        <w:drawing>
          <wp:anchor distT="0" distB="0" distL="114300" distR="114300" simplePos="0" relativeHeight="251658244" behindDoc="1" locked="0" layoutInCell="1" allowOverlap="1" wp14:anchorId="2ACE9D62" wp14:editId="209EB1DB">
            <wp:simplePos x="0" y="0"/>
            <wp:positionH relativeFrom="column">
              <wp:posOffset>3655848</wp:posOffset>
            </wp:positionH>
            <wp:positionV relativeFrom="paragraph">
              <wp:posOffset>106354</wp:posOffset>
            </wp:positionV>
            <wp:extent cx="786765" cy="593090"/>
            <wp:effectExtent l="0" t="0" r="0" b="0"/>
            <wp:wrapTight wrapText="bothSides">
              <wp:wrapPolygon edited="0">
                <wp:start x="0" y="0"/>
                <wp:lineTo x="0" y="20814"/>
                <wp:lineTo x="20920" y="20814"/>
                <wp:lineTo x="2092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86765" cy="593090"/>
                    </a:xfrm>
                    <a:prstGeom prst="rect">
                      <a:avLst/>
                    </a:prstGeom>
                  </pic:spPr>
                </pic:pic>
              </a:graphicData>
            </a:graphic>
            <wp14:sizeRelH relativeFrom="page">
              <wp14:pctWidth>0</wp14:pctWidth>
            </wp14:sizeRelH>
            <wp14:sizeRelV relativeFrom="page">
              <wp14:pctHeight>0</wp14:pctHeight>
            </wp14:sizeRelV>
          </wp:anchor>
        </w:drawing>
      </w:r>
      <w:r w:rsidR="008E5A9C" w:rsidRPr="008E5A9C">
        <w:t>Use the reverse (white) version when the MLA logo appears on a dark background.</w:t>
      </w:r>
      <w:r w:rsidR="002C2169" w:rsidRPr="002C2169">
        <w:rPr>
          <w:noProof/>
          <w:lang w:val="en-AU" w:eastAsia="en-AU"/>
        </w:rPr>
        <w:t xml:space="preserve"> </w:t>
      </w:r>
    </w:p>
    <w:p w14:paraId="79441A2F" w14:textId="3B8E2BF6" w:rsidR="008E5A9C" w:rsidRPr="008E5A9C" w:rsidRDefault="008E5A9C" w:rsidP="008A5CFA">
      <w:pPr>
        <w:ind w:left="709" w:right="3" w:hanging="709"/>
        <w:rPr>
          <w:b/>
        </w:rPr>
      </w:pPr>
      <w:r w:rsidRPr="008E5A9C">
        <w:rPr>
          <w:b/>
        </w:rPr>
        <w:t xml:space="preserve">No other versions should be used. </w:t>
      </w:r>
    </w:p>
    <w:p w14:paraId="44AD8080" w14:textId="030207BC" w:rsidR="008E5A9C" w:rsidRPr="0082399F" w:rsidRDefault="008E5A9C" w:rsidP="00A367C2">
      <w:pPr>
        <w:ind w:right="3"/>
        <w:rPr>
          <w:b/>
        </w:rPr>
      </w:pPr>
      <w:r w:rsidRPr="0082399F">
        <w:rPr>
          <w:b/>
        </w:rPr>
        <w:t>File formats</w:t>
      </w:r>
    </w:p>
    <w:p w14:paraId="55E367C4" w14:textId="7F70DFC4" w:rsidR="008E5A9C" w:rsidRDefault="0082399F" w:rsidP="00F92D60">
      <w:pPr>
        <w:ind w:right="3"/>
      </w:pPr>
      <w:r>
        <w:t>Logos are available</w:t>
      </w:r>
      <w:r w:rsidR="008E5A9C">
        <w:t xml:space="preserve"> in both PNG and EPS formats</w:t>
      </w:r>
      <w:r w:rsidR="00F92D60">
        <w:t xml:space="preserve">. </w:t>
      </w:r>
      <w:r w:rsidR="008E5A9C">
        <w:t xml:space="preserve">External designers and suppliers will require different ﬁle formats depending on the end product, in order to supply the correct </w:t>
      </w:r>
      <w:r w:rsidR="008023F7">
        <w:t>format,</w:t>
      </w:r>
      <w:r w:rsidR="008E5A9C">
        <w:t xml:space="preserve"> the general format requirements are shown below.</w:t>
      </w:r>
    </w:p>
    <w:p w14:paraId="2F11D922" w14:textId="293AD459" w:rsidR="008E5A9C" w:rsidRDefault="008E5A9C" w:rsidP="008A5CFA">
      <w:pPr>
        <w:pStyle w:val="ListParagraph"/>
        <w:numPr>
          <w:ilvl w:val="0"/>
          <w:numId w:val="23"/>
        </w:numPr>
        <w:ind w:left="709" w:right="3" w:hanging="709"/>
      </w:pPr>
      <w:r>
        <w:t>PNG format for digital, web and Microsoft Office applications.</w:t>
      </w:r>
    </w:p>
    <w:p w14:paraId="214D791F" w14:textId="47474B28" w:rsidR="00F92D60" w:rsidRPr="0082399F" w:rsidRDefault="008E5A9C" w:rsidP="0082399F">
      <w:pPr>
        <w:pStyle w:val="ListParagraph"/>
        <w:numPr>
          <w:ilvl w:val="0"/>
          <w:numId w:val="23"/>
        </w:numPr>
        <w:ind w:left="709" w:right="3" w:hanging="709"/>
      </w:pPr>
      <w:r>
        <w:t>EPS (vector) format for printing, large format display and signage.</w:t>
      </w:r>
    </w:p>
    <w:p w14:paraId="383615DC" w14:textId="2791808E" w:rsidR="00193BB1" w:rsidRPr="00193BB1" w:rsidRDefault="00193BB1" w:rsidP="008A5CFA">
      <w:pPr>
        <w:ind w:left="709" w:right="3" w:hanging="709"/>
        <w:rPr>
          <w:b/>
        </w:rPr>
      </w:pPr>
      <w:r w:rsidRPr="00193BB1">
        <w:rPr>
          <w:b/>
        </w:rPr>
        <w:t>Do</w:t>
      </w:r>
      <w:r w:rsidR="00F92D60">
        <w:rPr>
          <w:b/>
        </w:rPr>
        <w:t xml:space="preserve"> </w:t>
      </w:r>
      <w:r w:rsidR="00F92D60" w:rsidRPr="00F92D60">
        <w:rPr>
          <w:rFonts w:ascii="Wingdings 2" w:eastAsia="Wingdings 2" w:hAnsi="Wingdings 2" w:cs="Wingdings 2"/>
          <w:b/>
          <w:color w:val="00774B"/>
        </w:rPr>
        <w:t></w:t>
      </w:r>
    </w:p>
    <w:p w14:paraId="438EF041" w14:textId="431C8564" w:rsidR="00193BB1" w:rsidRDefault="00193BB1" w:rsidP="008A5CFA">
      <w:pPr>
        <w:pStyle w:val="ListParagraph"/>
        <w:numPr>
          <w:ilvl w:val="0"/>
          <w:numId w:val="24"/>
        </w:numPr>
        <w:ind w:left="709" w:right="3" w:hanging="709"/>
      </w:pPr>
      <w:r>
        <w:t>use the current version of the MLA logo</w:t>
      </w:r>
    </w:p>
    <w:p w14:paraId="5DA3B4B8" w14:textId="349B2B57" w:rsidR="00193BB1" w:rsidRDefault="00193BB1" w:rsidP="008A5CFA">
      <w:pPr>
        <w:pStyle w:val="ListParagraph"/>
        <w:numPr>
          <w:ilvl w:val="0"/>
          <w:numId w:val="24"/>
        </w:numPr>
        <w:ind w:left="709" w:right="3" w:hanging="709"/>
      </w:pPr>
      <w:r>
        <w:t>maintain correct proportions of the MLA logo</w:t>
      </w:r>
    </w:p>
    <w:p w14:paraId="2875624A" w14:textId="01333172" w:rsidR="00193BB1" w:rsidRDefault="00193BB1" w:rsidP="008A5CFA">
      <w:pPr>
        <w:pStyle w:val="ListParagraph"/>
        <w:numPr>
          <w:ilvl w:val="0"/>
          <w:numId w:val="24"/>
        </w:numPr>
        <w:ind w:left="709" w:right="3" w:hanging="709"/>
      </w:pPr>
      <w:r>
        <w:t>maintain clear space around the MLA logo</w:t>
      </w:r>
    </w:p>
    <w:p w14:paraId="636A0745" w14:textId="3F130691" w:rsidR="00193BB1" w:rsidRDefault="00193BB1" w:rsidP="008A5CFA">
      <w:pPr>
        <w:pStyle w:val="ListParagraph"/>
        <w:numPr>
          <w:ilvl w:val="0"/>
          <w:numId w:val="24"/>
        </w:numPr>
        <w:ind w:left="709" w:right="3" w:hanging="709"/>
      </w:pPr>
      <w:r>
        <w:t>use the right ﬁle format for the task.</w:t>
      </w:r>
    </w:p>
    <w:p w14:paraId="68FB12EC" w14:textId="2A84CF11" w:rsidR="00193BB1" w:rsidRDefault="00193BB1" w:rsidP="008A5CFA">
      <w:pPr>
        <w:spacing w:after="0"/>
        <w:ind w:left="709" w:right="3" w:hanging="709"/>
        <w:rPr>
          <w:b/>
        </w:rPr>
      </w:pPr>
      <w:r w:rsidRPr="00193BB1">
        <w:rPr>
          <w:b/>
        </w:rPr>
        <w:t xml:space="preserve">Don’t </w:t>
      </w:r>
      <w:r w:rsidR="00BF3F22" w:rsidRPr="001C0A76">
        <w:rPr>
          <w:rFonts w:ascii="Wingdings 2" w:eastAsia="Wingdings 2" w:hAnsi="Wingdings 2" w:cs="Wingdings 2"/>
          <w:b/>
          <w:color w:val="CC3727"/>
          <w:sz w:val="28"/>
        </w:rPr>
        <w:t></w:t>
      </w:r>
    </w:p>
    <w:p w14:paraId="5753A5AD" w14:textId="77777777" w:rsidR="00193BB1" w:rsidRPr="00193BB1" w:rsidRDefault="00193BB1" w:rsidP="008A5CFA">
      <w:pPr>
        <w:spacing w:after="0"/>
        <w:ind w:left="709" w:right="3" w:hanging="709"/>
      </w:pPr>
      <w:r w:rsidRPr="00193BB1">
        <w:rPr>
          <w:b/>
        </w:rPr>
        <w:t xml:space="preserve">• </w:t>
      </w:r>
      <w:r w:rsidRPr="00193BB1">
        <w:rPr>
          <w:b/>
        </w:rPr>
        <w:tab/>
      </w:r>
      <w:r w:rsidRPr="00193BB1">
        <w:t>recreate any aspect of the MLA logo</w:t>
      </w:r>
    </w:p>
    <w:p w14:paraId="3F07C420" w14:textId="66684911" w:rsidR="00193BB1" w:rsidRPr="00193BB1" w:rsidRDefault="00193BB1" w:rsidP="008A5CFA">
      <w:pPr>
        <w:spacing w:after="0"/>
        <w:ind w:left="709" w:right="3" w:hanging="709"/>
      </w:pPr>
      <w:r w:rsidRPr="00193BB1">
        <w:t xml:space="preserve">• </w:t>
      </w:r>
      <w:r w:rsidRPr="00193BB1">
        <w:tab/>
        <w:t>alter or distort the MLA logo</w:t>
      </w:r>
    </w:p>
    <w:p w14:paraId="27FBD725" w14:textId="6BC30129" w:rsidR="00193BB1" w:rsidRPr="00193BB1" w:rsidRDefault="00193BB1" w:rsidP="008A5CFA">
      <w:pPr>
        <w:spacing w:after="0"/>
        <w:ind w:left="709" w:right="3" w:hanging="709"/>
      </w:pPr>
      <w:r w:rsidRPr="00193BB1">
        <w:t>•</w:t>
      </w:r>
      <w:r w:rsidRPr="00193BB1">
        <w:tab/>
        <w:t>change the colours in the MLA logo</w:t>
      </w:r>
    </w:p>
    <w:p w14:paraId="429C7B80" w14:textId="70128BA2" w:rsidR="00193BB1" w:rsidRDefault="00193BB1" w:rsidP="008A5CFA">
      <w:pPr>
        <w:spacing w:after="0"/>
        <w:ind w:left="709" w:right="3" w:hanging="709"/>
      </w:pPr>
      <w:r w:rsidRPr="00193BB1">
        <w:t>•</w:t>
      </w:r>
      <w:r w:rsidRPr="00193BB1">
        <w:tab/>
        <w:t>place the MLA logo on a busy photograph or heavily patterned background.</w:t>
      </w:r>
    </w:p>
    <w:p w14:paraId="1283C0BD" w14:textId="16B82F14" w:rsidR="0082399F" w:rsidRDefault="0082399F" w:rsidP="008A5CFA">
      <w:pPr>
        <w:spacing w:after="0"/>
        <w:ind w:left="709" w:right="3" w:hanging="709"/>
      </w:pPr>
    </w:p>
    <w:p w14:paraId="4BC38DAA" w14:textId="0B7E76C1" w:rsidR="00193BB1" w:rsidRDefault="00193BB1" w:rsidP="008A5CFA">
      <w:pPr>
        <w:spacing w:after="0"/>
        <w:ind w:left="709" w:right="3" w:hanging="709"/>
      </w:pPr>
    </w:p>
    <w:p w14:paraId="0D9E7546" w14:textId="55B7D48B" w:rsidR="00193BB1" w:rsidRPr="00BF3F22" w:rsidRDefault="00193BB1" w:rsidP="008A5CFA">
      <w:pPr>
        <w:spacing w:after="0"/>
        <w:ind w:left="709" w:right="3" w:hanging="709"/>
        <w:rPr>
          <w:b/>
          <w:sz w:val="24"/>
        </w:rPr>
      </w:pPr>
      <w:r w:rsidRPr="00BF3F22">
        <w:rPr>
          <w:b/>
          <w:sz w:val="24"/>
        </w:rPr>
        <w:t xml:space="preserve">Logo spacing and size </w:t>
      </w:r>
    </w:p>
    <w:p w14:paraId="6042FEC0" w14:textId="00EA3789" w:rsidR="00193BB1" w:rsidRDefault="00193BB1" w:rsidP="008A5CFA">
      <w:pPr>
        <w:spacing w:after="0"/>
        <w:ind w:left="709" w:right="3" w:hanging="709"/>
        <w:rPr>
          <w:b/>
        </w:rPr>
      </w:pPr>
    </w:p>
    <w:p w14:paraId="059B1323" w14:textId="354E5C1E" w:rsidR="00193BB1" w:rsidRPr="00193BB1" w:rsidRDefault="001C0A76" w:rsidP="008A5CFA">
      <w:pPr>
        <w:spacing w:after="0"/>
        <w:ind w:left="709" w:right="3" w:hanging="709"/>
        <w:rPr>
          <w:b/>
        </w:rPr>
      </w:pPr>
      <w:r>
        <w:rPr>
          <w:noProof/>
          <w:lang w:val="en-AU" w:eastAsia="en-AU"/>
        </w:rPr>
        <w:drawing>
          <wp:anchor distT="0" distB="0" distL="114300" distR="114300" simplePos="0" relativeHeight="251658247" behindDoc="1" locked="0" layoutInCell="1" allowOverlap="1" wp14:anchorId="33392CB6" wp14:editId="62203C35">
            <wp:simplePos x="0" y="0"/>
            <wp:positionH relativeFrom="column">
              <wp:posOffset>3996055</wp:posOffset>
            </wp:positionH>
            <wp:positionV relativeFrom="paragraph">
              <wp:posOffset>31115</wp:posOffset>
            </wp:positionV>
            <wp:extent cx="2148205" cy="1987550"/>
            <wp:effectExtent l="0" t="0" r="4445" b="0"/>
            <wp:wrapTight wrapText="bothSides">
              <wp:wrapPolygon edited="0">
                <wp:start x="0" y="0"/>
                <wp:lineTo x="0" y="21324"/>
                <wp:lineTo x="21453" y="21324"/>
                <wp:lineTo x="2145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8205" cy="1987550"/>
                    </a:xfrm>
                    <a:prstGeom prst="rect">
                      <a:avLst/>
                    </a:prstGeom>
                  </pic:spPr>
                </pic:pic>
              </a:graphicData>
            </a:graphic>
            <wp14:sizeRelH relativeFrom="page">
              <wp14:pctWidth>0</wp14:pctWidth>
            </wp14:sizeRelH>
            <wp14:sizeRelV relativeFrom="page">
              <wp14:pctHeight>0</wp14:pctHeight>
            </wp14:sizeRelV>
          </wp:anchor>
        </w:drawing>
      </w:r>
      <w:r w:rsidR="00193BB1" w:rsidRPr="17C5BDD7">
        <w:rPr>
          <w:b/>
          <w:bCs/>
        </w:rPr>
        <w:t>Clear space</w:t>
      </w:r>
    </w:p>
    <w:p w14:paraId="2939E5B5" w14:textId="5C3D435E" w:rsidR="00193BB1" w:rsidRDefault="00193BB1" w:rsidP="00BF3F22">
      <w:pPr>
        <w:spacing w:after="0"/>
        <w:ind w:right="3"/>
      </w:pPr>
      <w:r>
        <w:t>To maintain the visual integrity of the logo, clear space should be maintained around the logo where no copy or design elements intrude. All other logos should appear outside this zone. The only exception is where a sub brand is used. In this case the sub brand title is set within the exclusion zone and the clear space is applied around the sub brand.</w:t>
      </w:r>
    </w:p>
    <w:p w14:paraId="42FA8B75" w14:textId="0B572FC6" w:rsidR="00193BB1" w:rsidRDefault="00193BB1" w:rsidP="008A5CFA">
      <w:pPr>
        <w:spacing w:after="0"/>
        <w:ind w:left="709" w:right="3" w:hanging="709"/>
      </w:pPr>
    </w:p>
    <w:p w14:paraId="2D2E08E0" w14:textId="311BD78F" w:rsidR="00193BB1" w:rsidRDefault="00193BB1" w:rsidP="00BF3F22">
      <w:pPr>
        <w:spacing w:after="0"/>
        <w:ind w:right="3"/>
      </w:pPr>
      <w:r>
        <w:t>The clear space around the logo on all sides = X and is determined proportionally to the size of the logo as shown.</w:t>
      </w:r>
    </w:p>
    <w:p w14:paraId="57805296" w14:textId="77777777" w:rsidR="00193BB1" w:rsidRDefault="00193BB1" w:rsidP="008A5CFA">
      <w:pPr>
        <w:spacing w:after="0"/>
        <w:ind w:left="709" w:right="3" w:hanging="709"/>
      </w:pPr>
      <w:r>
        <w:t xml:space="preserve"> </w:t>
      </w:r>
    </w:p>
    <w:p w14:paraId="5A175516" w14:textId="1CD566A9" w:rsidR="00193BB1" w:rsidRDefault="00193BB1" w:rsidP="008A5CFA">
      <w:pPr>
        <w:spacing w:after="0"/>
        <w:ind w:left="709" w:right="3" w:hanging="709"/>
      </w:pPr>
      <w:r>
        <w:t>X = 1∕5 of the width of the MLA logo</w:t>
      </w:r>
    </w:p>
    <w:p w14:paraId="56EE30E3" w14:textId="4BC4F903" w:rsidR="00193BB1" w:rsidRDefault="00193BB1" w:rsidP="008A5CFA">
      <w:pPr>
        <w:spacing w:after="0"/>
        <w:ind w:left="709" w:right="3" w:hanging="709"/>
      </w:pPr>
    </w:p>
    <w:p w14:paraId="0F99C097" w14:textId="09CAAA8F" w:rsidR="00193BB1" w:rsidRPr="00193BB1" w:rsidRDefault="00193BB1" w:rsidP="008A5CFA">
      <w:pPr>
        <w:spacing w:after="0"/>
        <w:ind w:left="709" w:right="3" w:hanging="709"/>
        <w:rPr>
          <w:b/>
        </w:rPr>
      </w:pPr>
      <w:r>
        <w:rPr>
          <w:b/>
        </w:rPr>
        <w:t>Minimum size</w:t>
      </w:r>
    </w:p>
    <w:p w14:paraId="387DD553" w14:textId="0D62D3A7" w:rsidR="00193BB1" w:rsidRDefault="00193BB1" w:rsidP="00BF3F22">
      <w:pPr>
        <w:spacing w:after="0"/>
        <w:ind w:right="3"/>
      </w:pPr>
      <w:r>
        <w:t>A minimum size of 20mm logo width is recommended so that the logo remains clear and readable. The logo may be scaled proportionally to any size larger than this.</w:t>
      </w:r>
    </w:p>
    <w:p w14:paraId="784190FB" w14:textId="3BF14F25" w:rsidR="0082399F" w:rsidRDefault="0082399F" w:rsidP="00A367C2">
      <w:pPr>
        <w:spacing w:after="0"/>
        <w:ind w:right="3"/>
        <w:rPr>
          <w:b/>
        </w:rPr>
      </w:pPr>
    </w:p>
    <w:p w14:paraId="4E6DA8BE" w14:textId="578DDC19" w:rsidR="00193BB1" w:rsidRPr="00193BB1" w:rsidRDefault="00193BB1" w:rsidP="008A5CFA">
      <w:pPr>
        <w:spacing w:after="0"/>
        <w:ind w:left="709" w:right="3" w:hanging="709"/>
        <w:rPr>
          <w:b/>
        </w:rPr>
      </w:pPr>
      <w:r w:rsidRPr="00193BB1">
        <w:rPr>
          <w:b/>
        </w:rPr>
        <w:t>Printed front cover size and position</w:t>
      </w:r>
    </w:p>
    <w:p w14:paraId="0861C3F2" w14:textId="6D6CC676" w:rsidR="00193BB1" w:rsidRDefault="00193BB1" w:rsidP="00BF3F22">
      <w:pPr>
        <w:spacing w:after="0"/>
        <w:ind w:right="3"/>
      </w:pPr>
      <w:r>
        <w:t>When the logo appears on the front cover of an MLA owned document, the recommended MLA logo size is shown below. For other print applications such as advertising or banners, the MLA logo can be sized proportionally to suit the situation and retain a similar look.</w:t>
      </w:r>
    </w:p>
    <w:p w14:paraId="01067CB4" w14:textId="1701A84E" w:rsidR="00D176F4" w:rsidRDefault="00D176F4" w:rsidP="00BF3F22">
      <w:pPr>
        <w:spacing w:after="0"/>
        <w:ind w:right="3"/>
      </w:pPr>
    </w:p>
    <w:p w14:paraId="6326C528" w14:textId="77777777" w:rsidR="003D6904" w:rsidRDefault="003D6904">
      <w:pPr>
        <w:rPr>
          <w:b/>
        </w:rPr>
      </w:pPr>
      <w:r>
        <w:rPr>
          <w:b/>
        </w:rPr>
        <w:br w:type="page"/>
      </w:r>
    </w:p>
    <w:p w14:paraId="010554A9" w14:textId="3E916745" w:rsidR="00D176F4" w:rsidRDefault="00D176F4" w:rsidP="001C0A76">
      <w:pPr>
        <w:spacing w:after="0"/>
        <w:ind w:left="709" w:right="3" w:hanging="709"/>
        <w:rPr>
          <w:b/>
        </w:rPr>
      </w:pPr>
      <w:r w:rsidRPr="002B35A0">
        <w:rPr>
          <w:b/>
        </w:rPr>
        <w:lastRenderedPageBreak/>
        <w:t>Logo size on a front cover</w:t>
      </w:r>
    </w:p>
    <w:p w14:paraId="448D8D91" w14:textId="2236138D" w:rsidR="00D176F4" w:rsidRDefault="001C0A76" w:rsidP="00D176F4">
      <w:pPr>
        <w:spacing w:after="0"/>
        <w:ind w:left="709" w:right="3" w:hanging="709"/>
      </w:pPr>
      <w:r>
        <w:rPr>
          <w:noProof/>
          <w:lang w:val="en-AU" w:eastAsia="en-AU"/>
        </w:rPr>
        <w:drawing>
          <wp:anchor distT="0" distB="0" distL="114300" distR="114300" simplePos="0" relativeHeight="251658252" behindDoc="1" locked="0" layoutInCell="1" allowOverlap="1" wp14:anchorId="31BFAB90" wp14:editId="73C1388A">
            <wp:simplePos x="0" y="0"/>
            <wp:positionH relativeFrom="column">
              <wp:posOffset>4773295</wp:posOffset>
            </wp:positionH>
            <wp:positionV relativeFrom="paragraph">
              <wp:posOffset>189865</wp:posOffset>
            </wp:positionV>
            <wp:extent cx="1377950" cy="2204720"/>
            <wp:effectExtent l="0" t="0" r="0" b="5080"/>
            <wp:wrapTight wrapText="bothSides">
              <wp:wrapPolygon edited="0">
                <wp:start x="0" y="0"/>
                <wp:lineTo x="0" y="21463"/>
                <wp:lineTo x="21202" y="21463"/>
                <wp:lineTo x="2120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377950" cy="2204720"/>
                    </a:xfrm>
                    <a:prstGeom prst="rect">
                      <a:avLst/>
                    </a:prstGeom>
                  </pic:spPr>
                </pic:pic>
              </a:graphicData>
            </a:graphic>
            <wp14:sizeRelH relativeFrom="page">
              <wp14:pctWidth>0</wp14:pctWidth>
            </wp14:sizeRelH>
            <wp14:sizeRelV relativeFrom="page">
              <wp14:pctHeight>0</wp14:pctHeight>
            </wp14:sizeRelV>
          </wp:anchor>
        </w:drawing>
      </w:r>
      <w:r w:rsidR="00D176F4" w:rsidRPr="002B35A0">
        <w:t xml:space="preserve">DL </w:t>
      </w:r>
      <w:r w:rsidR="00D176F4" w:rsidRPr="17C5BDD7">
        <w:t>–</w:t>
      </w:r>
      <w:r w:rsidR="00D176F4">
        <w:t xml:space="preserve"> 33mm wide</w:t>
      </w:r>
    </w:p>
    <w:p w14:paraId="057CDA08" w14:textId="6ECBEB89" w:rsidR="00D176F4" w:rsidRDefault="00D176F4" w:rsidP="00D176F4">
      <w:pPr>
        <w:spacing w:after="0"/>
        <w:ind w:left="709" w:right="3" w:hanging="709"/>
      </w:pPr>
      <w:r>
        <w:t xml:space="preserve">A5 </w:t>
      </w:r>
      <w:r>
        <w:rPr>
          <w:rFonts w:cstheme="minorHAnsi"/>
        </w:rPr>
        <w:t>–</w:t>
      </w:r>
      <w:r>
        <w:t xml:space="preserve"> 36mm wide </w:t>
      </w:r>
    </w:p>
    <w:p w14:paraId="21C5287E" w14:textId="16E52CA2" w:rsidR="00D176F4" w:rsidRPr="002B35A0" w:rsidRDefault="00D176F4" w:rsidP="00D176F4">
      <w:pPr>
        <w:spacing w:after="0"/>
        <w:ind w:left="709" w:right="3" w:hanging="709"/>
        <w:rPr>
          <w:b/>
        </w:rPr>
      </w:pPr>
    </w:p>
    <w:p w14:paraId="23AF3D78" w14:textId="44BDACF8" w:rsidR="00D176F4" w:rsidRPr="002B35A0" w:rsidRDefault="00D176F4" w:rsidP="00D176F4">
      <w:pPr>
        <w:spacing w:after="0"/>
        <w:ind w:left="709" w:right="3" w:hanging="709"/>
        <w:rPr>
          <w:b/>
        </w:rPr>
      </w:pPr>
      <w:r w:rsidRPr="002B35A0">
        <w:rPr>
          <w:b/>
        </w:rPr>
        <w:t xml:space="preserve">On a page </w:t>
      </w:r>
    </w:p>
    <w:p w14:paraId="14D5FA51" w14:textId="4674095B" w:rsidR="00D176F4" w:rsidRDefault="00D176F4" w:rsidP="00D176F4">
      <w:pPr>
        <w:spacing w:after="0"/>
        <w:ind w:left="709" w:right="3" w:hanging="709"/>
      </w:pPr>
      <w:r>
        <w:t xml:space="preserve">A4 portrait </w:t>
      </w:r>
      <w:r>
        <w:rPr>
          <w:rFonts w:cstheme="minorHAnsi"/>
        </w:rPr>
        <w:t>–</w:t>
      </w:r>
      <w:r>
        <w:t xml:space="preserve"> 40mm wide </w:t>
      </w:r>
    </w:p>
    <w:p w14:paraId="6FF0A11B" w14:textId="11E1C137" w:rsidR="00D176F4" w:rsidRPr="002B35A0" w:rsidRDefault="00D176F4" w:rsidP="00D176F4">
      <w:pPr>
        <w:spacing w:after="0"/>
        <w:ind w:left="709" w:right="3" w:hanging="709"/>
      </w:pPr>
      <w:r>
        <w:t xml:space="preserve">A4 landscape </w:t>
      </w:r>
      <w:r>
        <w:rPr>
          <w:rFonts w:cstheme="minorHAnsi"/>
        </w:rPr>
        <w:t>–</w:t>
      </w:r>
      <w:r>
        <w:t xml:space="preserve"> 42mm wide</w:t>
      </w:r>
    </w:p>
    <w:p w14:paraId="35A26E49" w14:textId="77777777" w:rsidR="00D176F4" w:rsidRDefault="00D176F4" w:rsidP="00BF3F22">
      <w:pPr>
        <w:spacing w:after="0"/>
        <w:ind w:right="3"/>
      </w:pPr>
    </w:p>
    <w:p w14:paraId="2BBECFA8" w14:textId="364AB2CB" w:rsidR="00193BB1" w:rsidRDefault="00193BB1" w:rsidP="001C0A76">
      <w:pPr>
        <w:spacing w:after="0"/>
        <w:ind w:right="3"/>
      </w:pPr>
      <w:r>
        <w:t>Position the logo in the top right corner of the front cover as shown. On an A4 portrait cover the logo is 40mm wide and is positioned</w:t>
      </w:r>
      <w:r w:rsidR="00F402F6">
        <w:t xml:space="preserve"> at</w:t>
      </w:r>
      <w:r>
        <w:t xml:space="preserve"> the top and right sides. In some situations it will be necessary to apply discretion to the logo size and position, this should be guided by the</w:t>
      </w:r>
      <w:r w:rsidR="001C0A76">
        <w:t xml:space="preserve"> content </w:t>
      </w:r>
      <w:r>
        <w:t>(e.g. marketing material, advertising and newsletters).</w:t>
      </w:r>
      <w:r w:rsidR="001C0A76" w:rsidRPr="001C0A76">
        <w:rPr>
          <w:noProof/>
          <w:lang w:val="en-AU" w:eastAsia="en-AU"/>
        </w:rPr>
        <w:t xml:space="preserve"> </w:t>
      </w:r>
    </w:p>
    <w:p w14:paraId="13D08EF3" w14:textId="0F74762F" w:rsidR="00D176F4" w:rsidRDefault="00D176F4" w:rsidP="00D176F4">
      <w:pPr>
        <w:spacing w:after="0"/>
        <w:ind w:right="3"/>
        <w:rPr>
          <w:b/>
          <w:sz w:val="28"/>
        </w:rPr>
      </w:pPr>
    </w:p>
    <w:p w14:paraId="13D28CAB" w14:textId="4497FE8F" w:rsidR="002B35A0" w:rsidRPr="007D0344" w:rsidRDefault="002B35A0" w:rsidP="008A5CFA">
      <w:pPr>
        <w:spacing w:after="0"/>
        <w:ind w:left="709" w:right="3" w:hanging="709"/>
        <w:rPr>
          <w:b/>
          <w:sz w:val="24"/>
        </w:rPr>
      </w:pPr>
      <w:r w:rsidRPr="007D0344">
        <w:rPr>
          <w:b/>
          <w:sz w:val="24"/>
        </w:rPr>
        <w:t xml:space="preserve">Logo placement </w:t>
      </w:r>
    </w:p>
    <w:p w14:paraId="3B858F49" w14:textId="345C07A4" w:rsidR="002B35A0" w:rsidRDefault="002B35A0" w:rsidP="00D176F4">
      <w:pPr>
        <w:spacing w:after="0"/>
        <w:ind w:right="3"/>
      </w:pPr>
      <w:r>
        <w:t xml:space="preserve">The MLA logo will appear in a variety of situations either by itself or with other logos in partnership or as a sponsor. For consistent branding, a structured system of logo placement in brand areas should be adhered to. </w:t>
      </w:r>
    </w:p>
    <w:p w14:paraId="031564E2" w14:textId="37604B56" w:rsidR="002B35A0" w:rsidRPr="002B35A0" w:rsidRDefault="0082399F" w:rsidP="008A5CFA">
      <w:pPr>
        <w:spacing w:after="0"/>
        <w:ind w:left="709" w:right="3" w:hanging="709"/>
        <w:rPr>
          <w:b/>
        </w:rPr>
      </w:pPr>
      <w:r>
        <w:rPr>
          <w:noProof/>
          <w:lang w:val="en-AU" w:eastAsia="en-AU"/>
        </w:rPr>
        <w:drawing>
          <wp:anchor distT="0" distB="0" distL="114300" distR="114300" simplePos="0" relativeHeight="251658240" behindDoc="1" locked="0" layoutInCell="1" allowOverlap="1" wp14:anchorId="232F3F16" wp14:editId="08FC7A5C">
            <wp:simplePos x="0" y="0"/>
            <wp:positionH relativeFrom="column">
              <wp:posOffset>2168919</wp:posOffset>
            </wp:positionH>
            <wp:positionV relativeFrom="paragraph">
              <wp:posOffset>149225</wp:posOffset>
            </wp:positionV>
            <wp:extent cx="4111625" cy="1436370"/>
            <wp:effectExtent l="0" t="0" r="3175" b="0"/>
            <wp:wrapTight wrapText="bothSides">
              <wp:wrapPolygon edited="0">
                <wp:start x="0" y="0"/>
                <wp:lineTo x="0" y="21199"/>
                <wp:lineTo x="21517" y="2119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111625" cy="1436370"/>
                    </a:xfrm>
                    <a:prstGeom prst="rect">
                      <a:avLst/>
                    </a:prstGeom>
                  </pic:spPr>
                </pic:pic>
              </a:graphicData>
            </a:graphic>
            <wp14:sizeRelH relativeFrom="page">
              <wp14:pctWidth>0</wp14:pctWidth>
            </wp14:sizeRelH>
            <wp14:sizeRelV relativeFrom="page">
              <wp14:pctHeight>0</wp14:pctHeight>
            </wp14:sizeRelV>
          </wp:anchor>
        </w:drawing>
      </w:r>
    </w:p>
    <w:p w14:paraId="7F70C384" w14:textId="2CF75B70" w:rsidR="002B35A0" w:rsidRDefault="002B35A0" w:rsidP="00D176F4">
      <w:pPr>
        <w:spacing w:after="0"/>
        <w:ind w:right="3"/>
      </w:pPr>
      <w:r>
        <w:t xml:space="preserve">The MLA logo placement reﬂects the varying degree of involvement of MLA and its respective partners. The table on the right denotes logos that can </w:t>
      </w:r>
      <w:r>
        <w:rPr>
          <w:rFonts w:ascii="Segoe UI Symbol" w:hAnsi="Segoe UI Symbol" w:cs="Segoe UI Symbol"/>
        </w:rPr>
        <w:t>✓</w:t>
      </w:r>
      <w:r>
        <w:t xml:space="preserve"> (or can</w:t>
      </w:r>
      <w:r>
        <w:rPr>
          <w:rFonts w:ascii="Calibri" w:hAnsi="Calibri" w:cs="Calibri"/>
        </w:rPr>
        <w:t>’</w:t>
      </w:r>
      <w:r>
        <w:t xml:space="preserve">t </w:t>
      </w:r>
      <w:r>
        <w:rPr>
          <w:rFonts w:ascii="Segoe UI Symbol" w:hAnsi="Segoe UI Symbol" w:cs="Segoe UI Symbol"/>
        </w:rPr>
        <w:t>✗</w:t>
      </w:r>
      <w:r>
        <w:t>) appear in the designated MLA brand areas for ownership and sponsorship.</w:t>
      </w:r>
      <w:r w:rsidRPr="002B35A0">
        <w:rPr>
          <w:noProof/>
          <w:lang w:val="en-AU" w:eastAsia="en-AU"/>
        </w:rPr>
        <w:t xml:space="preserve"> </w:t>
      </w:r>
    </w:p>
    <w:p w14:paraId="0A6BC6E4" w14:textId="568F9D3B" w:rsidR="00CF2123" w:rsidRDefault="00CF2123" w:rsidP="008A5CFA">
      <w:pPr>
        <w:spacing w:after="0"/>
        <w:ind w:left="709" w:right="3" w:hanging="709"/>
        <w:rPr>
          <w:b/>
        </w:rPr>
      </w:pPr>
    </w:p>
    <w:p w14:paraId="65E63ABD" w14:textId="7C56475A" w:rsidR="00193BB1" w:rsidRPr="001C0A76" w:rsidRDefault="00CF2123" w:rsidP="008A5CFA">
      <w:pPr>
        <w:spacing w:after="0"/>
        <w:ind w:left="709" w:right="3" w:hanging="709"/>
        <w:rPr>
          <w:b/>
        </w:rPr>
      </w:pPr>
      <w:r w:rsidRPr="001C0A76">
        <w:rPr>
          <w:noProof/>
          <w:lang w:val="en-AU" w:eastAsia="en-AU"/>
        </w:rPr>
        <w:drawing>
          <wp:anchor distT="0" distB="0" distL="114300" distR="114300" simplePos="0" relativeHeight="251658241" behindDoc="1" locked="0" layoutInCell="1" allowOverlap="1" wp14:anchorId="61ADC87A" wp14:editId="488639EF">
            <wp:simplePos x="0" y="0"/>
            <wp:positionH relativeFrom="column">
              <wp:posOffset>4294505</wp:posOffset>
            </wp:positionH>
            <wp:positionV relativeFrom="paragraph">
              <wp:posOffset>114300</wp:posOffset>
            </wp:positionV>
            <wp:extent cx="1854200" cy="2690495"/>
            <wp:effectExtent l="0" t="0" r="0" b="0"/>
            <wp:wrapTight wrapText="bothSides">
              <wp:wrapPolygon edited="0">
                <wp:start x="0" y="0"/>
                <wp:lineTo x="0" y="21411"/>
                <wp:lineTo x="21304" y="21411"/>
                <wp:lineTo x="21304"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854200" cy="2690495"/>
                    </a:xfrm>
                    <a:prstGeom prst="rect">
                      <a:avLst/>
                    </a:prstGeom>
                  </pic:spPr>
                </pic:pic>
              </a:graphicData>
            </a:graphic>
            <wp14:sizeRelH relativeFrom="page">
              <wp14:pctWidth>0</wp14:pctWidth>
            </wp14:sizeRelH>
            <wp14:sizeRelV relativeFrom="page">
              <wp14:pctHeight>0</wp14:pctHeight>
            </wp14:sizeRelV>
          </wp:anchor>
        </w:drawing>
      </w:r>
      <w:r w:rsidR="001C0A76" w:rsidRPr="001C0A76">
        <w:rPr>
          <w:noProof/>
          <w:lang w:val="en-AU" w:eastAsia="en-AU"/>
        </w:rPr>
        <w:drawing>
          <wp:anchor distT="0" distB="0" distL="114300" distR="114300" simplePos="0" relativeHeight="251658242" behindDoc="1" locked="0" layoutInCell="1" allowOverlap="1" wp14:anchorId="5E41985A" wp14:editId="488639EF">
            <wp:simplePos x="0" y="0"/>
            <wp:positionH relativeFrom="column">
              <wp:posOffset>4294505</wp:posOffset>
            </wp:positionH>
            <wp:positionV relativeFrom="paragraph">
              <wp:posOffset>114300</wp:posOffset>
            </wp:positionV>
            <wp:extent cx="1854200" cy="2690495"/>
            <wp:effectExtent l="0" t="0" r="0" b="0"/>
            <wp:wrapTight wrapText="bothSides">
              <wp:wrapPolygon edited="0">
                <wp:start x="0" y="0"/>
                <wp:lineTo x="0" y="21411"/>
                <wp:lineTo x="21304" y="21411"/>
                <wp:lineTo x="2130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854200" cy="2690495"/>
                    </a:xfrm>
                    <a:prstGeom prst="rect">
                      <a:avLst/>
                    </a:prstGeom>
                  </pic:spPr>
                </pic:pic>
              </a:graphicData>
            </a:graphic>
            <wp14:sizeRelH relativeFrom="page">
              <wp14:pctWidth>0</wp14:pctWidth>
            </wp14:sizeRelH>
            <wp14:sizeRelV relativeFrom="page">
              <wp14:pctHeight>0</wp14:pctHeight>
            </wp14:sizeRelV>
          </wp:anchor>
        </w:drawing>
      </w:r>
      <w:r w:rsidR="002B35A0" w:rsidRPr="17C5BDD7">
        <w:rPr>
          <w:b/>
          <w:bCs/>
        </w:rPr>
        <w:t>Print publication front cover</w:t>
      </w:r>
    </w:p>
    <w:p w14:paraId="4A04B9F9" w14:textId="65AAC865" w:rsidR="002B35A0" w:rsidRPr="002B35A0" w:rsidRDefault="002B35A0" w:rsidP="008A5CFA">
      <w:pPr>
        <w:pStyle w:val="ListParagraph"/>
        <w:numPr>
          <w:ilvl w:val="0"/>
          <w:numId w:val="25"/>
        </w:numPr>
        <w:spacing w:after="0"/>
        <w:ind w:left="709" w:right="3" w:hanging="709"/>
      </w:pPr>
      <w:r w:rsidRPr="002B35A0">
        <w:t>in the primary brand area the MLA logo must appear on a white background</w:t>
      </w:r>
    </w:p>
    <w:p w14:paraId="6B028BCE" w14:textId="63F0EF3C" w:rsidR="002B35A0" w:rsidRDefault="002B35A0" w:rsidP="008A5CFA">
      <w:pPr>
        <w:pStyle w:val="ListParagraph"/>
        <w:numPr>
          <w:ilvl w:val="0"/>
          <w:numId w:val="25"/>
        </w:numPr>
        <w:spacing w:after="0"/>
        <w:ind w:left="709" w:right="3" w:hanging="709"/>
      </w:pPr>
      <w:r w:rsidRPr="002B35A0">
        <w:t>in the primary brand area the MLA logo should appear in the top right</w:t>
      </w:r>
    </w:p>
    <w:p w14:paraId="7ADBF6AC" w14:textId="409F84A3" w:rsidR="002B35A0" w:rsidRDefault="002B35A0" w:rsidP="008A5CFA">
      <w:pPr>
        <w:pStyle w:val="ListParagraph"/>
        <w:numPr>
          <w:ilvl w:val="0"/>
          <w:numId w:val="25"/>
        </w:numPr>
        <w:spacing w:after="0"/>
        <w:ind w:left="709" w:right="3" w:hanging="709"/>
      </w:pPr>
      <w:r>
        <w:t>where MLA is a sponsor or supporter the MLA logo should appear in the secondary brand area</w:t>
      </w:r>
    </w:p>
    <w:p w14:paraId="7B525A9C" w14:textId="0E2D55BD" w:rsidR="002B35A0" w:rsidRDefault="002B35A0" w:rsidP="008A5CFA">
      <w:pPr>
        <w:pStyle w:val="ListParagraph"/>
        <w:numPr>
          <w:ilvl w:val="0"/>
          <w:numId w:val="25"/>
        </w:numPr>
        <w:spacing w:after="0"/>
        <w:ind w:left="709" w:right="3" w:hanging="709"/>
      </w:pPr>
      <w:r>
        <w:t>clear space around the MLA logo must be maintained</w:t>
      </w:r>
    </w:p>
    <w:p w14:paraId="08E354EB" w14:textId="632AFCAB" w:rsidR="00E019D3" w:rsidRDefault="00E019D3" w:rsidP="008A5CFA">
      <w:pPr>
        <w:pStyle w:val="ListParagraph"/>
        <w:numPr>
          <w:ilvl w:val="0"/>
          <w:numId w:val="25"/>
        </w:numPr>
        <w:spacing w:after="0"/>
        <w:ind w:left="709" w:right="3" w:hanging="709"/>
      </w:pPr>
      <w:r>
        <w:t>the logo of the producer group involved in the PDS would appear in the secondary brand area</w:t>
      </w:r>
    </w:p>
    <w:p w14:paraId="09B53B07" w14:textId="15632C8A" w:rsidR="002B35A0" w:rsidRDefault="002B35A0" w:rsidP="008A5CFA">
      <w:pPr>
        <w:spacing w:after="0"/>
        <w:ind w:left="709" w:right="3" w:hanging="709"/>
      </w:pPr>
    </w:p>
    <w:p w14:paraId="42C0DBEA" w14:textId="0B7E0ECC" w:rsidR="002B35A0" w:rsidRDefault="002B35A0" w:rsidP="007D0344">
      <w:pPr>
        <w:spacing w:after="0"/>
        <w:ind w:right="3"/>
      </w:pPr>
      <w:r>
        <w:t xml:space="preserve">In some </w:t>
      </w:r>
      <w:r w:rsidR="0082399F">
        <w:t>situations,</w:t>
      </w:r>
      <w:r>
        <w:t xml:space="preserve"> it will be necessary to apply discretion to the position of the logo, this should be guided by the content and the minimum type-safe area (e.g. marketing material, advertising, magazines and newsletters).</w:t>
      </w:r>
    </w:p>
    <w:p w14:paraId="4FA86BF1" w14:textId="6A089816" w:rsidR="00EC3DC4" w:rsidRDefault="00EC3DC4" w:rsidP="007D0344">
      <w:pPr>
        <w:spacing w:after="0"/>
        <w:ind w:right="3"/>
      </w:pPr>
    </w:p>
    <w:p w14:paraId="2042D469" w14:textId="77777777" w:rsidR="00EC3DC4" w:rsidRDefault="00EC3DC4" w:rsidP="007D0344">
      <w:pPr>
        <w:spacing w:after="0"/>
        <w:ind w:right="3"/>
        <w:rPr>
          <w:b/>
        </w:rPr>
      </w:pPr>
    </w:p>
    <w:p w14:paraId="78131B6E" w14:textId="77777777" w:rsidR="00EC3DC4" w:rsidRDefault="00EC3DC4" w:rsidP="007D0344">
      <w:pPr>
        <w:spacing w:after="0"/>
        <w:ind w:right="3"/>
        <w:rPr>
          <w:b/>
        </w:rPr>
      </w:pPr>
    </w:p>
    <w:p w14:paraId="390148FA" w14:textId="77777777" w:rsidR="00EC3DC4" w:rsidRDefault="00EC3DC4" w:rsidP="007D0344">
      <w:pPr>
        <w:spacing w:after="0"/>
        <w:ind w:right="3"/>
        <w:rPr>
          <w:b/>
        </w:rPr>
      </w:pPr>
    </w:p>
    <w:p w14:paraId="3AB4B6D0" w14:textId="77777777" w:rsidR="00EC3DC4" w:rsidRDefault="00EC3DC4" w:rsidP="007D0344">
      <w:pPr>
        <w:spacing w:after="0"/>
        <w:ind w:right="3"/>
        <w:rPr>
          <w:b/>
        </w:rPr>
      </w:pPr>
    </w:p>
    <w:p w14:paraId="795F79C3" w14:textId="1B946325" w:rsidR="00EC3DC4" w:rsidRDefault="00EC3DC4" w:rsidP="007D0344">
      <w:pPr>
        <w:spacing w:after="0"/>
        <w:ind w:right="3"/>
        <w:rPr>
          <w:b/>
        </w:rPr>
      </w:pPr>
      <w:r w:rsidRPr="00EC3DC4">
        <w:rPr>
          <w:b/>
        </w:rPr>
        <w:lastRenderedPageBreak/>
        <w:t xml:space="preserve">Producer Demonstration Site logo </w:t>
      </w:r>
    </w:p>
    <w:p w14:paraId="6E7332EF" w14:textId="07083EF0" w:rsidR="00EC3DC4" w:rsidRDefault="00EC3DC4" w:rsidP="00EC3DC4">
      <w:pPr>
        <w:spacing w:after="0"/>
        <w:ind w:right="3"/>
      </w:pPr>
      <w:r>
        <w:t xml:space="preserve">MLA has two versions (horizontal and vertical) of the Producer Demonstration Site (PDS) logo which can be used on PDS communication materials alongside the MLA logo. </w:t>
      </w:r>
    </w:p>
    <w:p w14:paraId="1425B148" w14:textId="1CC9D0F0" w:rsidR="00EC3DC4" w:rsidRDefault="00EC3DC4" w:rsidP="00EC3DC4">
      <w:pPr>
        <w:spacing w:after="0"/>
        <w:ind w:right="3"/>
      </w:pPr>
    </w:p>
    <w:p w14:paraId="3BE8634F" w14:textId="259DF397" w:rsidR="00EC3DC4" w:rsidRDefault="00EC3DC4" w:rsidP="00EC3DC4">
      <w:pPr>
        <w:spacing w:after="0"/>
        <w:ind w:right="3"/>
      </w:pPr>
      <w:r>
        <w:rPr>
          <w:noProof/>
          <w:lang w:val="en-AU" w:eastAsia="en-AU"/>
        </w:rPr>
        <w:drawing>
          <wp:anchor distT="0" distB="0" distL="114300" distR="114300" simplePos="0" relativeHeight="251658256" behindDoc="0" locked="0" layoutInCell="1" allowOverlap="1" wp14:anchorId="007C9335" wp14:editId="4315B6A0">
            <wp:simplePos x="0" y="0"/>
            <wp:positionH relativeFrom="column">
              <wp:posOffset>27302</wp:posOffset>
            </wp:positionH>
            <wp:positionV relativeFrom="paragraph">
              <wp:posOffset>59487</wp:posOffset>
            </wp:positionV>
            <wp:extent cx="1276248" cy="1395729"/>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1PDS logo stacked.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76248" cy="1395729"/>
                    </a:xfrm>
                    <a:prstGeom prst="rect">
                      <a:avLst/>
                    </a:prstGeom>
                  </pic:spPr>
                </pic:pic>
              </a:graphicData>
            </a:graphic>
            <wp14:sizeRelH relativeFrom="page">
              <wp14:pctWidth>0</wp14:pctWidth>
            </wp14:sizeRelH>
            <wp14:sizeRelV relativeFrom="page">
              <wp14:pctHeight>0</wp14:pctHeight>
            </wp14:sizeRelV>
          </wp:anchor>
        </w:drawing>
      </w:r>
    </w:p>
    <w:p w14:paraId="1D4BFFC8" w14:textId="5CC06885" w:rsidR="00EC3DC4" w:rsidRDefault="00EC3DC4" w:rsidP="00EC3DC4">
      <w:pPr>
        <w:spacing w:after="0"/>
        <w:ind w:right="3"/>
      </w:pPr>
      <w:r>
        <w:rPr>
          <w:noProof/>
          <w:lang w:val="en-AU" w:eastAsia="en-AU"/>
        </w:rPr>
        <w:drawing>
          <wp:anchor distT="0" distB="0" distL="114300" distR="114300" simplePos="0" relativeHeight="251658255" behindDoc="0" locked="0" layoutInCell="1" allowOverlap="1" wp14:anchorId="00048444" wp14:editId="6AC79C80">
            <wp:simplePos x="0" y="0"/>
            <wp:positionH relativeFrom="column">
              <wp:posOffset>1831463</wp:posOffset>
            </wp:positionH>
            <wp:positionV relativeFrom="paragraph">
              <wp:posOffset>177342</wp:posOffset>
            </wp:positionV>
            <wp:extent cx="3012141" cy="828770"/>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1PDS logo_horizontal.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12141" cy="828770"/>
                    </a:xfrm>
                    <a:prstGeom prst="rect">
                      <a:avLst/>
                    </a:prstGeom>
                  </pic:spPr>
                </pic:pic>
              </a:graphicData>
            </a:graphic>
            <wp14:sizeRelH relativeFrom="page">
              <wp14:pctWidth>0</wp14:pctWidth>
            </wp14:sizeRelH>
            <wp14:sizeRelV relativeFrom="page">
              <wp14:pctHeight>0</wp14:pctHeight>
            </wp14:sizeRelV>
          </wp:anchor>
        </w:drawing>
      </w:r>
    </w:p>
    <w:p w14:paraId="205D56E1" w14:textId="1FDF8364" w:rsidR="00EC3DC4" w:rsidRDefault="00EC3DC4" w:rsidP="00EC3DC4">
      <w:pPr>
        <w:spacing w:after="0"/>
        <w:ind w:right="3"/>
      </w:pPr>
    </w:p>
    <w:p w14:paraId="4467BA2D" w14:textId="7F82CE4B" w:rsidR="00EC3DC4" w:rsidRDefault="00EC3DC4" w:rsidP="00EC3DC4">
      <w:pPr>
        <w:spacing w:after="0"/>
        <w:ind w:right="3"/>
      </w:pPr>
    </w:p>
    <w:p w14:paraId="3E32E9DA" w14:textId="77777777" w:rsidR="00EC3DC4" w:rsidRDefault="00EC3DC4" w:rsidP="00EC3DC4">
      <w:pPr>
        <w:spacing w:after="0"/>
        <w:ind w:right="3"/>
      </w:pPr>
    </w:p>
    <w:p w14:paraId="0833A8BC" w14:textId="77777777" w:rsidR="00EC3DC4" w:rsidRDefault="00EC3DC4" w:rsidP="00EC3DC4">
      <w:pPr>
        <w:spacing w:after="0"/>
        <w:ind w:right="3"/>
      </w:pPr>
    </w:p>
    <w:p w14:paraId="381780EF" w14:textId="77777777" w:rsidR="00EC3DC4" w:rsidRDefault="00EC3DC4" w:rsidP="00EC3DC4">
      <w:pPr>
        <w:spacing w:after="0"/>
        <w:ind w:right="3"/>
      </w:pPr>
    </w:p>
    <w:p w14:paraId="419204B0" w14:textId="77777777" w:rsidR="00EC3DC4" w:rsidRDefault="00EC3DC4" w:rsidP="00EC3DC4">
      <w:pPr>
        <w:spacing w:after="0"/>
        <w:ind w:right="3"/>
      </w:pPr>
    </w:p>
    <w:p w14:paraId="1A41A883" w14:textId="1B5E37F7" w:rsidR="00EC3DC4" w:rsidRDefault="00EC3DC4" w:rsidP="00EC3DC4">
      <w:pPr>
        <w:spacing w:after="0"/>
        <w:ind w:right="3"/>
      </w:pPr>
    </w:p>
    <w:p w14:paraId="4D29809B" w14:textId="0AC748D4" w:rsidR="00EC3DC4" w:rsidRPr="00EC3DC4" w:rsidRDefault="00EC3DC4" w:rsidP="00EC3DC4">
      <w:pPr>
        <w:spacing w:after="0"/>
        <w:ind w:right="3"/>
      </w:pPr>
      <w:r w:rsidRPr="00EC3DC4">
        <w:t xml:space="preserve">Where MLA owns a program (e.g. </w:t>
      </w:r>
      <w:r>
        <w:t xml:space="preserve">Producer Demonstration Sites, </w:t>
      </w:r>
      <w:r w:rsidRPr="00EC3DC4">
        <w:t>Proﬁtable G</w:t>
      </w:r>
      <w:r>
        <w:t>razing Systems or BeefUp Forums</w:t>
      </w:r>
      <w:r w:rsidRPr="00EC3DC4">
        <w:t xml:space="preserve">), it’s necessary to demonstrate MLA’s involvement in the program by promoting both the MLA logo and the program logo alongside each other. </w:t>
      </w:r>
    </w:p>
    <w:p w14:paraId="76FDCF86" w14:textId="1361AB45" w:rsidR="00EC3DC4" w:rsidRDefault="00EC3DC4" w:rsidP="00EC3DC4">
      <w:pPr>
        <w:spacing w:after="0"/>
        <w:ind w:right="3"/>
        <w:rPr>
          <w:b/>
        </w:rPr>
      </w:pPr>
    </w:p>
    <w:p w14:paraId="4C378D2E" w14:textId="2DBDE531" w:rsidR="00EC3DC4" w:rsidRPr="00EC3DC4" w:rsidRDefault="00EC3DC4" w:rsidP="00EC3DC4">
      <w:pPr>
        <w:spacing w:after="0"/>
        <w:ind w:right="3"/>
      </w:pPr>
      <w:r w:rsidRPr="00EC3DC4">
        <w:t>Here’s where to place the logos if:</w:t>
      </w:r>
    </w:p>
    <w:p w14:paraId="23985155" w14:textId="275530A7" w:rsidR="00EC3DC4" w:rsidRDefault="00EC3DC4" w:rsidP="00EC3DC4">
      <w:pPr>
        <w:spacing w:after="0"/>
        <w:ind w:right="3"/>
        <w:rPr>
          <w:b/>
        </w:rPr>
      </w:pPr>
    </w:p>
    <w:p w14:paraId="0A300A83" w14:textId="293CA7A7" w:rsidR="00EC3DC4" w:rsidRPr="00EC3DC4" w:rsidRDefault="00EC3DC4" w:rsidP="00EC3DC4">
      <w:pPr>
        <w:spacing w:after="0"/>
        <w:ind w:right="3"/>
        <w:rPr>
          <w:b/>
        </w:rPr>
      </w:pPr>
      <w:r w:rsidRPr="00EC3DC4">
        <w:rPr>
          <w:b/>
        </w:rPr>
        <w:t>MLA is the primary funding organisation</w:t>
      </w:r>
    </w:p>
    <w:p w14:paraId="700FED2C" w14:textId="6957AFD4" w:rsidR="00EC3DC4" w:rsidRPr="00EC3DC4" w:rsidRDefault="00EC3DC4" w:rsidP="00EC3DC4">
      <w:pPr>
        <w:spacing w:after="0"/>
        <w:ind w:right="3"/>
      </w:pPr>
      <w:r w:rsidRPr="00EC3DC4">
        <w:t>In instances where MLA is the primary funding organisation, the communication material must show the MLA logo in the primary brand area on the right-hand side of the page</w:t>
      </w:r>
      <w:r>
        <w:t xml:space="preserve"> (see ‘Logo placement’ above</w:t>
      </w:r>
      <w:r w:rsidRPr="00EC3DC4">
        <w:t xml:space="preserve">). The program logo should also appear in primary brand area on the left-hand side – see Examples A and B. </w:t>
      </w:r>
    </w:p>
    <w:p w14:paraId="6721DF6B" w14:textId="77777777" w:rsidR="00EC3DC4" w:rsidRDefault="00EC3DC4" w:rsidP="00EC3DC4">
      <w:pPr>
        <w:spacing w:after="0"/>
        <w:ind w:right="3"/>
      </w:pPr>
    </w:p>
    <w:p w14:paraId="2E0AA9EC" w14:textId="13957122" w:rsidR="00EC3DC4" w:rsidRPr="00EC3DC4" w:rsidRDefault="00EC3DC4" w:rsidP="00EC3DC4">
      <w:pPr>
        <w:spacing w:after="0"/>
        <w:ind w:right="3"/>
        <w:rPr>
          <w:b/>
        </w:rPr>
      </w:pPr>
      <w:r w:rsidRPr="00EC3DC4">
        <w:rPr>
          <w:b/>
        </w:rPr>
        <w:t>MLA is not the primary funding organisation</w:t>
      </w:r>
    </w:p>
    <w:p w14:paraId="44E73164" w14:textId="01FDD277" w:rsidR="00EC3DC4" w:rsidRDefault="00EC3DC4" w:rsidP="00EC3DC4">
      <w:pPr>
        <w:spacing w:after="0"/>
        <w:ind w:right="3"/>
      </w:pPr>
      <w:r w:rsidRPr="00EC3DC4">
        <w:t>If MLA is not the primary funding organisation, the MLA logo and program logo don't have to appear in the primary brand area. The logos can be placed side by side in the secondary brand area – see Example C.</w:t>
      </w:r>
    </w:p>
    <w:p w14:paraId="017FBD6E" w14:textId="31FE9512" w:rsidR="00EC3DC4" w:rsidRDefault="00EC3DC4" w:rsidP="00EC3DC4">
      <w:pPr>
        <w:spacing w:after="0"/>
        <w:ind w:right="3"/>
      </w:pPr>
    </w:p>
    <w:p w14:paraId="0EA99A20" w14:textId="0297CC3D" w:rsidR="00EC3DC4" w:rsidRDefault="00EC3DC4" w:rsidP="00EC3DC4">
      <w:pPr>
        <w:spacing w:after="0"/>
        <w:ind w:right="3"/>
      </w:pPr>
      <w:r>
        <w:rPr>
          <w:noProof/>
          <w:lang w:val="en-AU" w:eastAsia="en-AU"/>
        </w:rPr>
        <w:drawing>
          <wp:inline distT="0" distB="0" distL="0" distR="0" wp14:anchorId="6D501F68" wp14:editId="28FF9A8C">
            <wp:extent cx="4431878" cy="2244437"/>
            <wp:effectExtent l="0" t="0" r="698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0785" cy="2259076"/>
                    </a:xfrm>
                    <a:prstGeom prst="rect">
                      <a:avLst/>
                    </a:prstGeom>
                  </pic:spPr>
                </pic:pic>
              </a:graphicData>
            </a:graphic>
          </wp:inline>
        </w:drawing>
      </w:r>
    </w:p>
    <w:p w14:paraId="4FC5762D" w14:textId="77777777" w:rsidR="004E11DD" w:rsidRPr="0082399F" w:rsidRDefault="004E11DD" w:rsidP="004E11DD">
      <w:pPr>
        <w:ind w:right="3"/>
        <w:rPr>
          <w:b/>
        </w:rPr>
      </w:pPr>
      <w:r w:rsidRPr="0082399F">
        <w:rPr>
          <w:b/>
        </w:rPr>
        <w:t>To request a copy of the MLA</w:t>
      </w:r>
      <w:r>
        <w:rPr>
          <w:b/>
        </w:rPr>
        <w:t xml:space="preserve"> and PDS</w:t>
      </w:r>
      <w:r w:rsidRPr="0082399F">
        <w:rPr>
          <w:b/>
        </w:rPr>
        <w:t xml:space="preserve"> logo please contact:</w:t>
      </w:r>
    </w:p>
    <w:p w14:paraId="4D2C29A5" w14:textId="73979E14" w:rsidR="004E11DD" w:rsidRDefault="004E11DD" w:rsidP="004E11DD">
      <w:pPr>
        <w:spacing w:after="0" w:line="240" w:lineRule="auto"/>
        <w:ind w:right="6"/>
      </w:pPr>
      <w:r>
        <w:t>MLA’s content development team</w:t>
      </w:r>
      <w:r w:rsidR="00B26D8C">
        <w:t xml:space="preserve">  - </w:t>
      </w:r>
      <w:r>
        <w:t xml:space="preserve">E: </w:t>
      </w:r>
      <w:hyperlink r:id="rId24" w:history="1">
        <w:r w:rsidR="00846DC4" w:rsidRPr="00AD683D">
          <w:rPr>
            <w:rStyle w:val="Hyperlink"/>
          </w:rPr>
          <w:t>brief@mla.com.au</w:t>
        </w:r>
      </w:hyperlink>
    </w:p>
    <w:p w14:paraId="0E69F1BB" w14:textId="74C2FC1E" w:rsidR="00EC3DC4" w:rsidRDefault="00B26D8C" w:rsidP="00EC3DC4">
      <w:pPr>
        <w:spacing w:after="0"/>
        <w:ind w:right="3"/>
      </w:pPr>
      <w:r>
        <w:t xml:space="preserve">MLA PDS Project Manager – Alana McEwan, E: </w:t>
      </w:r>
      <w:hyperlink r:id="rId25" w:history="1">
        <w:r w:rsidRPr="00AD683D">
          <w:rPr>
            <w:rStyle w:val="Hyperlink"/>
          </w:rPr>
          <w:t>amcewan@mla.com.a</w:t>
        </w:r>
      </w:hyperlink>
      <w:r>
        <w:t xml:space="preserve"> </w:t>
      </w:r>
    </w:p>
    <w:p w14:paraId="630F6849" w14:textId="77777777" w:rsidR="00EC3DC4" w:rsidRPr="00EC3DC4" w:rsidRDefault="00EC3DC4" w:rsidP="00EC3DC4">
      <w:pPr>
        <w:spacing w:after="0"/>
        <w:ind w:right="3"/>
      </w:pPr>
    </w:p>
    <w:p w14:paraId="7B63CF9E" w14:textId="47C63B85" w:rsidR="002B35A0" w:rsidRDefault="00004223" w:rsidP="008A5CFA">
      <w:pPr>
        <w:spacing w:after="0"/>
        <w:ind w:left="709" w:right="3" w:hanging="709"/>
      </w:pPr>
      <w:r w:rsidRPr="007D5E57">
        <w:rPr>
          <w:noProof/>
          <w:color w:val="00774B"/>
          <w:lang w:val="en-AU" w:eastAsia="en-AU"/>
        </w:rPr>
        <w:drawing>
          <wp:anchor distT="0" distB="0" distL="114300" distR="114300" simplePos="0" relativeHeight="251658250" behindDoc="0" locked="0" layoutInCell="1" allowOverlap="1" wp14:anchorId="1DC630AD" wp14:editId="5B8FCF23">
            <wp:simplePos x="0" y="0"/>
            <wp:positionH relativeFrom="column">
              <wp:posOffset>70111</wp:posOffset>
            </wp:positionH>
            <wp:positionV relativeFrom="paragraph">
              <wp:posOffset>115570</wp:posOffset>
            </wp:positionV>
            <wp:extent cx="386715" cy="3060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LA icon Computer.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6715" cy="306070"/>
                    </a:xfrm>
                    <a:prstGeom prst="rect">
                      <a:avLst/>
                    </a:prstGeom>
                  </pic:spPr>
                </pic:pic>
              </a:graphicData>
            </a:graphic>
            <wp14:sizeRelH relativeFrom="page">
              <wp14:pctWidth>0</wp14:pctWidth>
            </wp14:sizeRelH>
            <wp14:sizeRelV relativeFrom="page">
              <wp14:pctHeight>0</wp14:pctHeight>
            </wp14:sizeRelV>
          </wp:anchor>
        </w:drawing>
      </w:r>
    </w:p>
    <w:p w14:paraId="07B074AA" w14:textId="1A9C2FFC" w:rsidR="00DF5A3F" w:rsidRPr="004E11DD" w:rsidRDefault="007D5E57" w:rsidP="004E11DD">
      <w:pPr>
        <w:spacing w:after="0"/>
        <w:ind w:left="840" w:right="3" w:firstLine="11"/>
      </w:pPr>
      <w:r w:rsidRPr="007D5E57">
        <w:rPr>
          <w:b/>
          <w:color w:val="00774B"/>
          <w:sz w:val="24"/>
        </w:rPr>
        <w:t>To download a full copy of the MLA Brand guidelines</w:t>
      </w:r>
      <w:r w:rsidR="00F402F6">
        <w:rPr>
          <w:b/>
          <w:color w:val="00774B"/>
          <w:sz w:val="24"/>
        </w:rPr>
        <w:t xml:space="preserve"> go to</w:t>
      </w:r>
      <w:r w:rsidRPr="007D5E57">
        <w:rPr>
          <w:b/>
          <w:color w:val="00774B"/>
          <w:sz w:val="24"/>
        </w:rPr>
        <w:t xml:space="preserve"> </w:t>
      </w:r>
      <w:hyperlink r:id="rId27" w:history="1">
        <w:r w:rsidRPr="007D5E57">
          <w:rPr>
            <w:rStyle w:val="Hyperlink"/>
            <w:b/>
            <w:color w:val="00774B"/>
            <w:sz w:val="24"/>
            <w:u w:val="none"/>
          </w:rPr>
          <w:t>mla.com.au/comms-hub</w:t>
        </w:r>
      </w:hyperlink>
    </w:p>
    <w:p w14:paraId="384FD399" w14:textId="2CC37D7F" w:rsidR="00DF5A3F" w:rsidRDefault="00DF5A3F" w:rsidP="00DF5A3F">
      <w:pPr>
        <w:pStyle w:val="Heading1"/>
        <w:ind w:left="851" w:hanging="851"/>
      </w:pPr>
      <w:bookmarkStart w:id="14" w:name="_Toc178071253"/>
      <w:r>
        <w:lastRenderedPageBreak/>
        <w:t>Article guidelines</w:t>
      </w:r>
      <w:bookmarkEnd w:id="14"/>
      <w:r>
        <w:t xml:space="preserve"> </w:t>
      </w:r>
    </w:p>
    <w:p w14:paraId="69756E1E" w14:textId="734778F9" w:rsidR="00DF5A3F" w:rsidRDefault="00DF5A3F" w:rsidP="00834538">
      <w:r>
        <w:t xml:space="preserve">If you have written an article about your Producer Demonstration Site please send it </w:t>
      </w:r>
      <w:r w:rsidR="00F402F6">
        <w:t xml:space="preserve">to </w:t>
      </w:r>
      <w:r w:rsidR="00374089">
        <w:t xml:space="preserve">the MLA PDS Project Manager and your PDS </w:t>
      </w:r>
      <w:r w:rsidR="00834538">
        <w:t xml:space="preserve">Coordinator. Following a technical review, the article will be submitted to MLA Communications team </w:t>
      </w:r>
      <w:r w:rsidR="00A77C0C">
        <w:t xml:space="preserve">to review and </w:t>
      </w:r>
      <w:r w:rsidR="00123245">
        <w:t xml:space="preserve">check branding and MLA’s role </w:t>
      </w:r>
      <w:r w:rsidR="00B67C55">
        <w:t xml:space="preserve">is </w:t>
      </w:r>
      <w:r w:rsidR="00123245">
        <w:t xml:space="preserve">outlined. Please </w:t>
      </w:r>
      <w:r>
        <w:t>allow at least three working days</w:t>
      </w:r>
      <w:r w:rsidR="00F402F6">
        <w:t>’</w:t>
      </w:r>
      <w:r>
        <w:t xml:space="preserve"> notice</w:t>
      </w:r>
      <w:r w:rsidR="00123245">
        <w:t xml:space="preserve"> for these checks</w:t>
      </w:r>
      <w:r>
        <w:t xml:space="preserve">. </w:t>
      </w:r>
    </w:p>
    <w:p w14:paraId="590E776C" w14:textId="77777777" w:rsidR="00DF5A3F" w:rsidRDefault="00DF5A3F" w:rsidP="00DF5A3F">
      <w:r>
        <w:t>Here are 10 tips for writing an engaging article:</w:t>
      </w:r>
    </w:p>
    <w:p w14:paraId="1B08541C" w14:textId="1583AA4E" w:rsidR="00DF5A3F" w:rsidRPr="00B75A59" w:rsidRDefault="00DF5A3F" w:rsidP="00DF5A3F">
      <w:pPr>
        <w:pStyle w:val="ListParagraph"/>
        <w:numPr>
          <w:ilvl w:val="3"/>
          <w:numId w:val="17"/>
        </w:numPr>
        <w:ind w:left="284" w:hanging="284"/>
      </w:pPr>
      <w:r w:rsidRPr="00B75A59">
        <w:rPr>
          <w:b/>
        </w:rPr>
        <w:t>Purpose:</w:t>
      </w:r>
      <w:r w:rsidRPr="00B75A59">
        <w:t xml:space="preserve"> Have a clear reason for the communication and know who the reader is – understand who they are and why they </w:t>
      </w:r>
      <w:r w:rsidR="00F402F6">
        <w:t xml:space="preserve">would </w:t>
      </w:r>
      <w:r w:rsidRPr="00B75A59">
        <w:t xml:space="preserve">be interested in the communications. </w:t>
      </w:r>
    </w:p>
    <w:p w14:paraId="298F82E6" w14:textId="77777777" w:rsidR="00DF5A3F" w:rsidRPr="00B75A59" w:rsidRDefault="00DF5A3F" w:rsidP="00DF5A3F">
      <w:pPr>
        <w:pStyle w:val="ListParagraph"/>
        <w:numPr>
          <w:ilvl w:val="3"/>
          <w:numId w:val="17"/>
        </w:numPr>
        <w:ind w:left="284" w:hanging="284"/>
      </w:pPr>
      <w:r w:rsidRPr="00B75A59">
        <w:rPr>
          <w:b/>
        </w:rPr>
        <w:t>The hook:</w:t>
      </w:r>
      <w:r w:rsidRPr="00B75A59">
        <w:t xml:space="preserve"> In the introduction reel out a hook and/or a compelling reason to continue reading –</w:t>
      </w:r>
      <w:r>
        <w:t xml:space="preserve"> </w:t>
      </w:r>
      <w:r w:rsidRPr="00B75A59">
        <w:t>if the hook isn’t apparent, reconsider the purpose of the written communications.</w:t>
      </w:r>
    </w:p>
    <w:p w14:paraId="019D8B66" w14:textId="77777777" w:rsidR="00DF5A3F" w:rsidRPr="00B75A59" w:rsidRDefault="00DF5A3F" w:rsidP="00DF5A3F">
      <w:pPr>
        <w:pStyle w:val="ListParagraph"/>
        <w:numPr>
          <w:ilvl w:val="3"/>
          <w:numId w:val="17"/>
        </w:numPr>
        <w:ind w:left="284" w:hanging="284"/>
      </w:pPr>
      <w:r w:rsidRPr="00B75A59">
        <w:rPr>
          <w:b/>
        </w:rPr>
        <w:t>Getting engagement:</w:t>
      </w:r>
      <w:r w:rsidRPr="00B75A59">
        <w:t xml:space="preserve"> Provide information in a clear, succinct and engaging way – omit unnecessary words, consider visual elements (images, graphs, infographics etc.) and breakout boxes.</w:t>
      </w:r>
    </w:p>
    <w:p w14:paraId="13F9735E" w14:textId="77777777" w:rsidR="00DF5A3F" w:rsidRPr="00B75A59" w:rsidRDefault="00DF5A3F" w:rsidP="00DF5A3F">
      <w:pPr>
        <w:pStyle w:val="ListParagraph"/>
        <w:numPr>
          <w:ilvl w:val="3"/>
          <w:numId w:val="17"/>
        </w:numPr>
        <w:ind w:left="284" w:hanging="284"/>
      </w:pPr>
      <w:r w:rsidRPr="00B75A59">
        <w:rPr>
          <w:b/>
        </w:rPr>
        <w:t>Key messages</w:t>
      </w:r>
      <w:r w:rsidRPr="00B75A59">
        <w:t>: Place key messages upfront – never assume someone will read to the end.</w:t>
      </w:r>
    </w:p>
    <w:p w14:paraId="63CB902D" w14:textId="5451705E" w:rsidR="00DF5A3F" w:rsidRDefault="00DF5A3F" w:rsidP="00DF5A3F">
      <w:pPr>
        <w:pStyle w:val="ListParagraph"/>
        <w:numPr>
          <w:ilvl w:val="3"/>
          <w:numId w:val="17"/>
        </w:numPr>
        <w:ind w:left="284" w:hanging="284"/>
      </w:pPr>
      <w:r w:rsidRPr="00B75A59">
        <w:rPr>
          <w:b/>
        </w:rPr>
        <w:t>Use sub headings:</w:t>
      </w:r>
      <w:r w:rsidRPr="00B75A59">
        <w:t xml:space="preserve"> Help the reader easily read the article by using sub hea</w:t>
      </w:r>
      <w:r w:rsidR="00CF2123">
        <w:t xml:space="preserve">dings to break the body copy </w:t>
      </w:r>
      <w:r w:rsidRPr="00B75A59">
        <w:t>into</w:t>
      </w:r>
      <w:r>
        <w:t xml:space="preserve"> small</w:t>
      </w:r>
      <w:r w:rsidRPr="00B75A59">
        <w:t xml:space="preserve"> digestible piece</w:t>
      </w:r>
      <w:r>
        <w:t>s.</w:t>
      </w:r>
    </w:p>
    <w:p w14:paraId="1366E814" w14:textId="13586116" w:rsidR="00DF5A3F" w:rsidRDefault="00DF5A3F" w:rsidP="00DF5A3F">
      <w:pPr>
        <w:pStyle w:val="ListParagraph"/>
        <w:numPr>
          <w:ilvl w:val="3"/>
          <w:numId w:val="17"/>
        </w:numPr>
        <w:ind w:left="284" w:hanging="284"/>
      </w:pPr>
      <w:r>
        <w:rPr>
          <w:b/>
        </w:rPr>
        <w:t>Bullet points:</w:t>
      </w:r>
      <w:r>
        <w:t xml:space="preserve"> Are a great way to list key information in an easy</w:t>
      </w:r>
      <w:r w:rsidR="00F402F6">
        <w:t>-</w:t>
      </w:r>
      <w:r>
        <w:t>to</w:t>
      </w:r>
      <w:r w:rsidR="00F402F6">
        <w:t>-</w:t>
      </w:r>
      <w:r>
        <w:t>read format.</w:t>
      </w:r>
      <w:r w:rsidRPr="00B75A59">
        <w:t xml:space="preserve"> </w:t>
      </w:r>
    </w:p>
    <w:p w14:paraId="11713BCB" w14:textId="77777777" w:rsidR="00DF5A3F" w:rsidRPr="00DB5C7B" w:rsidRDefault="00DF5A3F" w:rsidP="00DF5A3F">
      <w:pPr>
        <w:pStyle w:val="ListParagraph"/>
        <w:numPr>
          <w:ilvl w:val="3"/>
          <w:numId w:val="17"/>
        </w:numPr>
        <w:ind w:left="284" w:hanging="284"/>
        <w:rPr>
          <w:b/>
        </w:rPr>
      </w:pPr>
      <w:r w:rsidRPr="00DB5C7B">
        <w:rPr>
          <w:b/>
        </w:rPr>
        <w:t>Acronyms</w:t>
      </w:r>
      <w:r>
        <w:rPr>
          <w:b/>
        </w:rPr>
        <w:t xml:space="preserve">: </w:t>
      </w:r>
      <w:r>
        <w:t>Make sure you always spell out any acronyms in the first instance. Although the acronym may be obvious to you, the reader may not understand.</w:t>
      </w:r>
    </w:p>
    <w:p w14:paraId="400F975D" w14:textId="567A376F" w:rsidR="00DF5A3F" w:rsidRDefault="00DF5A3F" w:rsidP="00CF2123">
      <w:pPr>
        <w:pStyle w:val="ListParagraph"/>
        <w:numPr>
          <w:ilvl w:val="3"/>
          <w:numId w:val="17"/>
        </w:numPr>
        <w:ind w:left="284" w:hanging="284"/>
      </w:pPr>
      <w:r>
        <w:rPr>
          <w:b/>
        </w:rPr>
        <w:t xml:space="preserve">Avoid technical language: </w:t>
      </w:r>
      <w:r>
        <w:t xml:space="preserve">Keep the language simple and not too technical, avoid complex industry jargon and keep your target audience in mind when writing the article. </w:t>
      </w:r>
      <w:r w:rsidRPr="00DB5C7B">
        <w:rPr>
          <w:b/>
        </w:rPr>
        <w:t xml:space="preserve"> </w:t>
      </w:r>
      <w:r w:rsidR="00CF2123" w:rsidRPr="00B75A59">
        <w:t>Write for the reader and the reader alone.</w:t>
      </w:r>
    </w:p>
    <w:p w14:paraId="29AD8C5F" w14:textId="207EC03B" w:rsidR="00CF2123" w:rsidRPr="00CF2123" w:rsidRDefault="001852A0" w:rsidP="00CF2123">
      <w:pPr>
        <w:pStyle w:val="ListParagraph"/>
        <w:numPr>
          <w:ilvl w:val="3"/>
          <w:numId w:val="17"/>
        </w:numPr>
        <w:ind w:left="284" w:hanging="284"/>
      </w:pPr>
      <w:r>
        <w:rPr>
          <w:b/>
        </w:rPr>
        <w:t>Proof</w:t>
      </w:r>
      <w:r w:rsidR="00CF2123">
        <w:rPr>
          <w:b/>
        </w:rPr>
        <w:t xml:space="preserve">read: </w:t>
      </w:r>
      <w:r w:rsidR="00CF2123">
        <w:t xml:space="preserve">Review your article to remove any spelling or grammatical errors. Ask a colleague to help proofread your article as a fresh pair of eyes always helps. </w:t>
      </w:r>
    </w:p>
    <w:p w14:paraId="312EA29A" w14:textId="77777777" w:rsidR="00DF5A3F" w:rsidRPr="00700A15" w:rsidRDefault="00DF5A3F" w:rsidP="00DF5A3F">
      <w:pPr>
        <w:pStyle w:val="ListParagraph"/>
        <w:numPr>
          <w:ilvl w:val="3"/>
          <w:numId w:val="17"/>
        </w:numPr>
        <w:ind w:left="284" w:hanging="284"/>
      </w:pPr>
      <w:r>
        <w:rPr>
          <w:b/>
        </w:rPr>
        <w:t xml:space="preserve"> </w:t>
      </w:r>
      <w:r w:rsidRPr="00B75A59">
        <w:rPr>
          <w:b/>
        </w:rPr>
        <w:t>Call to action:</w:t>
      </w:r>
      <w:r w:rsidRPr="00B75A59">
        <w:t xml:space="preserve"> Include a clear call to action – contact details, an event, a website etc.</w:t>
      </w:r>
    </w:p>
    <w:p w14:paraId="215B79B4" w14:textId="77777777" w:rsidR="003D6904" w:rsidRDefault="003D6904">
      <w:pPr>
        <w:rPr>
          <w:rFonts w:ascii="Calibri" w:eastAsiaTheme="majorEastAsia" w:hAnsi="Calibri" w:cstheme="majorBidi"/>
          <w:b/>
          <w:bCs/>
          <w:color w:val="262626" w:themeColor="text1" w:themeTint="D9"/>
          <w:sz w:val="36"/>
          <w:szCs w:val="28"/>
        </w:rPr>
      </w:pPr>
      <w:bookmarkStart w:id="15" w:name="_Toc391468783"/>
      <w:r>
        <w:br w:type="page"/>
      </w:r>
    </w:p>
    <w:p w14:paraId="6520C349" w14:textId="678CD886" w:rsidR="00DF5A3F" w:rsidRPr="00481C5E" w:rsidRDefault="00DF5A3F" w:rsidP="00DF5A3F">
      <w:pPr>
        <w:pStyle w:val="Heading1"/>
        <w:ind w:left="709" w:right="3" w:hanging="709"/>
      </w:pPr>
      <w:bookmarkStart w:id="16" w:name="_Toc178071254"/>
      <w:r w:rsidRPr="00343F1B">
        <w:lastRenderedPageBreak/>
        <w:t>Photography</w:t>
      </w:r>
      <w:r w:rsidRPr="00481C5E">
        <w:t xml:space="preserve"> guidelines</w:t>
      </w:r>
      <w:bookmarkEnd w:id="15"/>
      <w:bookmarkEnd w:id="16"/>
    </w:p>
    <w:p w14:paraId="34F0C374" w14:textId="77777777" w:rsidR="00DF5A3F" w:rsidRPr="006165B5" w:rsidRDefault="00DF5A3F" w:rsidP="006165B5">
      <w:pPr>
        <w:rPr>
          <w:b/>
          <w:bCs/>
          <w:sz w:val="24"/>
          <w:szCs w:val="24"/>
        </w:rPr>
      </w:pPr>
      <w:bookmarkStart w:id="17" w:name="_Toc391468784"/>
      <w:bookmarkStart w:id="18" w:name="_Toc56421582"/>
      <w:bookmarkStart w:id="19" w:name="_Toc56421672"/>
      <w:bookmarkStart w:id="20" w:name="_Toc56424279"/>
      <w:bookmarkStart w:id="21" w:name="_Toc56424667"/>
      <w:bookmarkStart w:id="22" w:name="_Toc56427966"/>
      <w:bookmarkStart w:id="23" w:name="_Toc57291398"/>
      <w:r w:rsidRPr="006165B5">
        <w:rPr>
          <w:b/>
          <w:bCs/>
          <w:sz w:val="24"/>
          <w:szCs w:val="24"/>
        </w:rPr>
        <w:t>Photos for media and publishing</w:t>
      </w:r>
      <w:bookmarkEnd w:id="17"/>
      <w:bookmarkEnd w:id="18"/>
      <w:bookmarkEnd w:id="19"/>
      <w:bookmarkEnd w:id="20"/>
      <w:bookmarkEnd w:id="21"/>
      <w:bookmarkEnd w:id="22"/>
      <w:bookmarkEnd w:id="23"/>
    </w:p>
    <w:p w14:paraId="1386FD41" w14:textId="77777777" w:rsidR="00DF5A3F" w:rsidRPr="00481C5E" w:rsidRDefault="00DF5A3F" w:rsidP="00DF5A3F">
      <w:pPr>
        <w:pStyle w:val="ListParagraph"/>
        <w:numPr>
          <w:ilvl w:val="0"/>
          <w:numId w:val="1"/>
        </w:numPr>
        <w:ind w:left="709" w:right="3" w:hanging="709"/>
      </w:pPr>
      <w:r w:rsidRPr="00481C5E">
        <w:t>Photos will be useful to accompany media releases and for MLA’s publications.</w:t>
      </w:r>
    </w:p>
    <w:p w14:paraId="3CAE5E5C" w14:textId="2E9782C4" w:rsidR="00DF5A3F" w:rsidRPr="00481C5E" w:rsidRDefault="00DF5A3F" w:rsidP="00DF5A3F">
      <w:pPr>
        <w:pStyle w:val="ListParagraph"/>
        <w:numPr>
          <w:ilvl w:val="0"/>
          <w:numId w:val="1"/>
        </w:numPr>
        <w:ind w:left="709" w:right="3" w:hanging="709"/>
      </w:pPr>
      <w:r w:rsidRPr="00481C5E">
        <w:t>You don’t need a fancy camera</w:t>
      </w:r>
      <w:r>
        <w:t xml:space="preserve"> but avoid using the camera on smartphones</w:t>
      </w:r>
      <w:r w:rsidRPr="00481C5E">
        <w:t>.</w:t>
      </w:r>
    </w:p>
    <w:p w14:paraId="0866CEA9" w14:textId="278B7924" w:rsidR="00DF5A3F" w:rsidRDefault="00A05415" w:rsidP="00DF5A3F">
      <w:pPr>
        <w:pStyle w:val="ListParagraph"/>
        <w:numPr>
          <w:ilvl w:val="0"/>
          <w:numId w:val="1"/>
        </w:numPr>
        <w:ind w:left="709" w:right="3" w:hanging="709"/>
      </w:pPr>
      <w:r>
        <w:t>L</w:t>
      </w:r>
      <w:r w:rsidR="00DF5A3F" w:rsidRPr="00481C5E">
        <w:t xml:space="preserve">ow resolution photos (suitable for the web) cannot be used for commercial publishing. Make sure your camera is set to take high resolution photos (300dpi). As a general guide, jpeg photo files need to be a minimum of </w:t>
      </w:r>
      <w:r w:rsidR="00DF5A3F">
        <w:t>2</w:t>
      </w:r>
      <w:r w:rsidR="00DF5A3F" w:rsidRPr="00481C5E">
        <w:t>MB to be suitable for publishing</w:t>
      </w:r>
      <w:r w:rsidR="00DF5A3F">
        <w:t xml:space="preserve"> in commercial print media</w:t>
      </w:r>
      <w:r w:rsidR="00DF5A3F" w:rsidRPr="00481C5E">
        <w:t>.</w:t>
      </w:r>
    </w:p>
    <w:p w14:paraId="6B12D7B3" w14:textId="24EDDA59" w:rsidR="00DF5A3F" w:rsidRPr="008209C4" w:rsidRDefault="00DF5A3F" w:rsidP="00DF5A3F">
      <w:pPr>
        <w:pStyle w:val="ListParagraph"/>
        <w:numPr>
          <w:ilvl w:val="0"/>
          <w:numId w:val="1"/>
        </w:numPr>
        <w:ind w:left="709" w:right="3" w:hanging="709"/>
      </w:pPr>
      <w:r>
        <w:t xml:space="preserve">When you take photos with people in them, explain that they may appear in a variety of </w:t>
      </w:r>
      <w:r w:rsidRPr="00B6270E">
        <w:t xml:space="preserve">places including the media, reports and presentations to industry and </w:t>
      </w:r>
      <w:r>
        <w:t>ask</w:t>
      </w:r>
      <w:r w:rsidR="00CF2123">
        <w:t xml:space="preserve"> them to sign the MLA image</w:t>
      </w:r>
      <w:r w:rsidRPr="00B6270E">
        <w:t xml:space="preserve"> release form</w:t>
      </w:r>
      <w:r>
        <w:t xml:space="preserve"> (</w:t>
      </w:r>
      <w:r w:rsidRPr="004663A5">
        <w:rPr>
          <w:b/>
          <w:bCs/>
        </w:rPr>
        <w:t>see Appendix D</w:t>
      </w:r>
      <w:r>
        <w:t>). MLA will not publis</w:t>
      </w:r>
      <w:r w:rsidR="00CF2123">
        <w:t>h photos without a signed image</w:t>
      </w:r>
      <w:r>
        <w:t xml:space="preserve"> release form.</w:t>
      </w:r>
    </w:p>
    <w:p w14:paraId="4CE9D19B" w14:textId="77777777" w:rsidR="00DF5A3F" w:rsidRPr="00481C5E" w:rsidRDefault="00DF5A3F" w:rsidP="00DF5A3F">
      <w:pPr>
        <w:pStyle w:val="ListParagraph"/>
        <w:numPr>
          <w:ilvl w:val="0"/>
          <w:numId w:val="1"/>
        </w:numPr>
        <w:ind w:left="709" w:right="3" w:hanging="709"/>
      </w:pPr>
      <w:r w:rsidRPr="00481C5E">
        <w:t>While technical photos are important for tracking project progress, they can be visually boring from the perspective of media or magazines. Here are some tips to make photos more interesting for publishing:</w:t>
      </w:r>
    </w:p>
    <w:p w14:paraId="411B1095" w14:textId="77777777" w:rsidR="00DF5A3F" w:rsidRPr="00481C5E" w:rsidRDefault="00DF5A3F" w:rsidP="00DF5A3F">
      <w:pPr>
        <w:pStyle w:val="ListParagraph"/>
        <w:numPr>
          <w:ilvl w:val="2"/>
          <w:numId w:val="33"/>
        </w:numPr>
        <w:ind w:left="1276" w:right="3" w:hanging="425"/>
      </w:pPr>
      <w:r w:rsidRPr="00481C5E">
        <w:t>Include a human ‘element’ – for example, a hand in a close up of pasture provides a sense of scale and some visual diversity</w:t>
      </w:r>
      <w:r>
        <w:t xml:space="preserve"> o</w:t>
      </w:r>
      <w:r w:rsidRPr="00481C5E">
        <w:t xml:space="preserve">r </w:t>
      </w:r>
      <w:r>
        <w:t xml:space="preserve">include </w:t>
      </w:r>
      <w:r w:rsidRPr="00481C5E">
        <w:t xml:space="preserve">a </w:t>
      </w:r>
      <w:r>
        <w:t>producer</w:t>
      </w:r>
      <w:r w:rsidRPr="00481C5E">
        <w:t xml:space="preserve"> kneeling down inspecting the pasture</w:t>
      </w:r>
      <w:r>
        <w:t>.</w:t>
      </w:r>
      <w:r w:rsidRPr="00481C5E">
        <w:t xml:space="preserve"> </w:t>
      </w:r>
    </w:p>
    <w:p w14:paraId="465805D6" w14:textId="77777777" w:rsidR="00DF5A3F" w:rsidRPr="00481C5E" w:rsidRDefault="00DF5A3F" w:rsidP="00DF5A3F">
      <w:pPr>
        <w:pStyle w:val="ListParagraph"/>
        <w:numPr>
          <w:ilvl w:val="2"/>
          <w:numId w:val="33"/>
        </w:numPr>
        <w:ind w:left="1276" w:right="3" w:hanging="425"/>
      </w:pPr>
      <w:r w:rsidRPr="00481C5E">
        <w:t xml:space="preserve">Take the photo from </w:t>
      </w:r>
      <w:r>
        <w:t xml:space="preserve">different </w:t>
      </w:r>
      <w:r w:rsidRPr="00481C5E">
        <w:t>angles</w:t>
      </w:r>
      <w:r>
        <w:t>,</w:t>
      </w:r>
      <w:r w:rsidRPr="00481C5E">
        <w:t xml:space="preserve"> for example, kneel down or stand on a ladder so it is slightly different to the way we would normally look at the scene (front on, at eye height). It is a simple but very effective strategy</w:t>
      </w:r>
      <w:r>
        <w:t>.</w:t>
      </w:r>
    </w:p>
    <w:p w14:paraId="39E4B730" w14:textId="77777777" w:rsidR="00DF5A3F" w:rsidRPr="00481C5E" w:rsidRDefault="00DF5A3F" w:rsidP="00DF5A3F">
      <w:pPr>
        <w:pStyle w:val="ListParagraph"/>
        <w:numPr>
          <w:ilvl w:val="2"/>
          <w:numId w:val="33"/>
        </w:numPr>
        <w:ind w:left="1276" w:right="3" w:hanging="425"/>
      </w:pPr>
      <w:r w:rsidRPr="00481C5E">
        <w:t>Use the zoom to take the same shot at different distances</w:t>
      </w:r>
      <w:r>
        <w:t>.</w:t>
      </w:r>
    </w:p>
    <w:p w14:paraId="16547B1D" w14:textId="148EC804" w:rsidR="00DF5A3F" w:rsidRPr="00481C5E" w:rsidRDefault="00DF5A3F" w:rsidP="00DF5A3F">
      <w:pPr>
        <w:pStyle w:val="ListParagraph"/>
        <w:numPr>
          <w:ilvl w:val="2"/>
          <w:numId w:val="33"/>
        </w:numPr>
        <w:ind w:left="1276" w:right="3" w:hanging="425"/>
      </w:pPr>
      <w:r w:rsidRPr="00481C5E">
        <w:t xml:space="preserve">If </w:t>
      </w:r>
      <w:r w:rsidR="00F402F6" w:rsidRPr="00481C5E">
        <w:t>possible,</w:t>
      </w:r>
      <w:r w:rsidRPr="00481C5E">
        <w:t xml:space="preserve"> include animals</w:t>
      </w:r>
      <w:r w:rsidR="00CF2123">
        <w:t>.</w:t>
      </w:r>
      <w:r w:rsidRPr="00481C5E">
        <w:t xml:space="preserve"> </w:t>
      </w:r>
    </w:p>
    <w:p w14:paraId="2851C3EA" w14:textId="3A9B3FF8" w:rsidR="00DF5A3F" w:rsidRPr="00481C5E" w:rsidRDefault="00DF5A3F" w:rsidP="00CF2123">
      <w:pPr>
        <w:pStyle w:val="ListParagraph"/>
        <w:numPr>
          <w:ilvl w:val="2"/>
          <w:numId w:val="33"/>
        </w:numPr>
        <w:ind w:left="1276" w:right="3" w:hanging="425"/>
      </w:pPr>
      <w:r w:rsidRPr="00481C5E">
        <w:t xml:space="preserve">If taking field day </w:t>
      </w:r>
      <w:r w:rsidR="00CF2123" w:rsidRPr="00481C5E">
        <w:t>shots</w:t>
      </w:r>
      <w:r w:rsidR="00CF2123">
        <w:t>,</w:t>
      </w:r>
      <w:r w:rsidRPr="00481C5E">
        <w:t xml:space="preserve"> take t</w:t>
      </w:r>
      <w:r w:rsidR="00CF2123">
        <w:t>hem with people looking at you and ask them</w:t>
      </w:r>
      <w:r w:rsidRPr="00481C5E">
        <w:t xml:space="preserve"> to take off their hats or sunglasses before having their photo taken</w:t>
      </w:r>
      <w:r>
        <w:t>.</w:t>
      </w:r>
    </w:p>
    <w:p w14:paraId="63D5A4C6" w14:textId="77777777" w:rsidR="00DF5A3F" w:rsidRPr="00481C5E" w:rsidRDefault="00DF5A3F" w:rsidP="00DF5A3F">
      <w:pPr>
        <w:pStyle w:val="ListParagraph"/>
        <w:numPr>
          <w:ilvl w:val="2"/>
          <w:numId w:val="33"/>
        </w:numPr>
        <w:ind w:left="1276" w:right="3" w:hanging="425"/>
      </w:pPr>
      <w:r w:rsidRPr="00481C5E">
        <w:t xml:space="preserve">If people are in the photo, take several shots </w:t>
      </w:r>
      <w:r>
        <w:t>–</w:t>
      </w:r>
      <w:r w:rsidRPr="00481C5E">
        <w:t xml:space="preserve"> if</w:t>
      </w:r>
      <w:r>
        <w:t xml:space="preserve"> their eyes are shut </w:t>
      </w:r>
      <w:r w:rsidRPr="00481C5E">
        <w:t xml:space="preserve">in one pic, chances are, another will be better. </w:t>
      </w:r>
    </w:p>
    <w:p w14:paraId="161F25AF" w14:textId="54A071F8" w:rsidR="00DF5A3F" w:rsidRPr="00481C5E" w:rsidRDefault="00DF5A3F" w:rsidP="00DF5A3F">
      <w:pPr>
        <w:pStyle w:val="ListParagraph"/>
        <w:numPr>
          <w:ilvl w:val="2"/>
          <w:numId w:val="33"/>
        </w:numPr>
        <w:ind w:left="1276" w:right="3" w:hanging="425"/>
      </w:pPr>
      <w:r w:rsidRPr="00481C5E">
        <w:t>Make the most of the opportun</w:t>
      </w:r>
      <w:r>
        <w:t>ity – take some scenic shots (as</w:t>
      </w:r>
      <w:r w:rsidRPr="00481C5E">
        <w:t xml:space="preserve"> well as the specific shots you think you need). Scenic shots always come in handy. </w:t>
      </w:r>
      <w:r w:rsidR="00F402F6" w:rsidRPr="00481C5E">
        <w:t>E.g.</w:t>
      </w:r>
      <w:r w:rsidRPr="00481C5E">
        <w:t xml:space="preserve"> </w:t>
      </w:r>
      <w:r>
        <w:t xml:space="preserve">the </w:t>
      </w:r>
      <w:r w:rsidRPr="00481C5E">
        <w:t xml:space="preserve">herd </w:t>
      </w:r>
      <w:r>
        <w:t xml:space="preserve">or flock </w:t>
      </w:r>
      <w:r w:rsidRPr="00481C5E">
        <w:t xml:space="preserve">grazing (or </w:t>
      </w:r>
      <w:r>
        <w:t xml:space="preserve">a </w:t>
      </w:r>
      <w:r w:rsidRPr="00481C5E">
        <w:t>farmer walking through paddock) with hills in the background (or trees in the foreground); anything with sunset/sunrise/interesting clouds</w:t>
      </w:r>
      <w:r>
        <w:t>.</w:t>
      </w:r>
      <w:r w:rsidRPr="00481C5E">
        <w:t xml:space="preserve"> </w:t>
      </w:r>
    </w:p>
    <w:p w14:paraId="43F577AD" w14:textId="77777777" w:rsidR="00DF5A3F" w:rsidRPr="00BD14F4" w:rsidRDefault="00DF5A3F" w:rsidP="00BD14F4">
      <w:pPr>
        <w:rPr>
          <w:b/>
          <w:bCs/>
          <w:sz w:val="24"/>
          <w:szCs w:val="24"/>
        </w:rPr>
      </w:pPr>
      <w:bookmarkStart w:id="24" w:name="_Toc391468785"/>
      <w:bookmarkStart w:id="25" w:name="_Toc56421583"/>
      <w:bookmarkStart w:id="26" w:name="_Toc56421673"/>
      <w:bookmarkStart w:id="27" w:name="_Toc56424280"/>
      <w:bookmarkStart w:id="28" w:name="_Toc56424668"/>
      <w:bookmarkStart w:id="29" w:name="_Toc56427967"/>
      <w:bookmarkStart w:id="30" w:name="_Toc57291399"/>
      <w:r w:rsidRPr="00BD14F4">
        <w:rPr>
          <w:b/>
          <w:bCs/>
          <w:sz w:val="24"/>
          <w:szCs w:val="24"/>
        </w:rPr>
        <w:t>Tracking project progress with photos</w:t>
      </w:r>
      <w:bookmarkEnd w:id="24"/>
      <w:bookmarkEnd w:id="25"/>
      <w:bookmarkEnd w:id="26"/>
      <w:bookmarkEnd w:id="27"/>
      <w:bookmarkEnd w:id="28"/>
      <w:bookmarkEnd w:id="29"/>
      <w:bookmarkEnd w:id="30"/>
      <w:r w:rsidRPr="00BD14F4">
        <w:rPr>
          <w:b/>
          <w:bCs/>
          <w:sz w:val="24"/>
          <w:szCs w:val="24"/>
        </w:rPr>
        <w:t xml:space="preserve"> </w:t>
      </w:r>
    </w:p>
    <w:p w14:paraId="3AFCFE2A" w14:textId="053CA9D9" w:rsidR="00DF5A3F" w:rsidRDefault="00DF5A3F" w:rsidP="00DF5A3F">
      <w:pPr>
        <w:ind w:right="3"/>
        <w:rPr>
          <w:rFonts w:cs="Arial"/>
        </w:rPr>
      </w:pPr>
      <w:r>
        <w:rPr>
          <w:rFonts w:cs="Arial"/>
        </w:rPr>
        <w:t>Please collect q</w:t>
      </w:r>
      <w:r w:rsidRPr="00481C5E">
        <w:rPr>
          <w:rFonts w:cs="Arial"/>
        </w:rPr>
        <w:t>uality photographs that can be featured in reports, presentations and on MLA</w:t>
      </w:r>
      <w:r>
        <w:rPr>
          <w:rFonts w:cs="Arial"/>
        </w:rPr>
        <w:t>’</w:t>
      </w:r>
      <w:r w:rsidRPr="00481C5E">
        <w:rPr>
          <w:rFonts w:cs="Arial"/>
        </w:rPr>
        <w:t xml:space="preserve">s website that show key elements of the group project. </w:t>
      </w:r>
      <w:r>
        <w:rPr>
          <w:rFonts w:cs="Arial"/>
        </w:rPr>
        <w:t xml:space="preserve">While these may not be as visually </w:t>
      </w:r>
      <w:r w:rsidR="00F402F6">
        <w:rPr>
          <w:rFonts w:cs="Arial"/>
        </w:rPr>
        <w:t>interesting,</w:t>
      </w:r>
      <w:r>
        <w:rPr>
          <w:rFonts w:cs="Arial"/>
        </w:rPr>
        <w:t xml:space="preserve"> they can show differences between treatments that occur over time.</w:t>
      </w:r>
    </w:p>
    <w:p w14:paraId="16AF74B1" w14:textId="11F4383D" w:rsidR="00DF5A3F" w:rsidRPr="00481C5E" w:rsidRDefault="00DF5A3F" w:rsidP="00DF5A3F">
      <w:pPr>
        <w:ind w:right="3"/>
        <w:rPr>
          <w:rFonts w:cs="Arial"/>
        </w:rPr>
      </w:pPr>
      <w:r>
        <w:rPr>
          <w:rFonts w:cs="Arial"/>
        </w:rPr>
        <w:t>MLA has requested that a</w:t>
      </w:r>
      <w:r w:rsidRPr="00481C5E">
        <w:rPr>
          <w:rFonts w:cs="Arial"/>
        </w:rPr>
        <w:t xml:space="preserve">pproximately three photos be featured in each milestone or final report </w:t>
      </w:r>
      <w:r>
        <w:rPr>
          <w:rFonts w:cs="Arial"/>
        </w:rPr>
        <w:t xml:space="preserve">with </w:t>
      </w:r>
      <w:r w:rsidRPr="00481C5E">
        <w:rPr>
          <w:rFonts w:cs="Arial"/>
        </w:rPr>
        <w:t xml:space="preserve">digital copies provided to the </w:t>
      </w:r>
      <w:r>
        <w:rPr>
          <w:rFonts w:cs="Arial"/>
        </w:rPr>
        <w:t xml:space="preserve">Producer </w:t>
      </w:r>
      <w:r w:rsidR="00CF2123">
        <w:rPr>
          <w:rFonts w:cs="Arial"/>
        </w:rPr>
        <w:t>Demonstration</w:t>
      </w:r>
      <w:r>
        <w:rPr>
          <w:rFonts w:cs="Arial"/>
        </w:rPr>
        <w:t xml:space="preserve"> Sites</w:t>
      </w:r>
      <w:r w:rsidRPr="00481C5E">
        <w:rPr>
          <w:rFonts w:cs="Arial"/>
        </w:rPr>
        <w:t xml:space="preserve"> State Coordinators. These will be forwarded to MLA.</w:t>
      </w:r>
    </w:p>
    <w:p w14:paraId="641C5F33" w14:textId="77777777" w:rsidR="00DF5A3F" w:rsidRPr="00481C5E" w:rsidRDefault="00DF5A3F" w:rsidP="00DF5A3F">
      <w:pPr>
        <w:spacing w:after="0"/>
        <w:ind w:right="3"/>
        <w:rPr>
          <w:rFonts w:cs="Arial"/>
        </w:rPr>
      </w:pPr>
      <w:r w:rsidRPr="00481C5E">
        <w:rPr>
          <w:rFonts w:cs="Arial"/>
        </w:rPr>
        <w:t>Recommended photos include:</w:t>
      </w:r>
    </w:p>
    <w:p w14:paraId="2F7D0A82" w14:textId="77777777" w:rsidR="00DF5A3F" w:rsidRPr="00A624BD" w:rsidRDefault="00DF5A3F" w:rsidP="00DF5A3F">
      <w:pPr>
        <w:pStyle w:val="ListParagraph"/>
        <w:numPr>
          <w:ilvl w:val="0"/>
          <w:numId w:val="6"/>
        </w:numPr>
        <w:spacing w:after="0" w:line="240" w:lineRule="auto"/>
        <w:ind w:left="709" w:right="3" w:hanging="709"/>
        <w:rPr>
          <w:rFonts w:cs="Arial"/>
        </w:rPr>
      </w:pPr>
      <w:r>
        <w:rPr>
          <w:rFonts w:cs="Arial"/>
        </w:rPr>
        <w:t>photos showing ‘before’ and ‘after’ treatment</w:t>
      </w:r>
    </w:p>
    <w:p w14:paraId="6B08F50A" w14:textId="77777777" w:rsidR="00DF5A3F" w:rsidRPr="00481C5E" w:rsidRDefault="00DF5A3F" w:rsidP="00DF5A3F">
      <w:pPr>
        <w:pStyle w:val="ListParagraph"/>
        <w:numPr>
          <w:ilvl w:val="0"/>
          <w:numId w:val="6"/>
        </w:numPr>
        <w:spacing w:after="0" w:line="240" w:lineRule="auto"/>
        <w:ind w:left="709" w:right="3" w:hanging="709"/>
        <w:rPr>
          <w:rFonts w:cs="Arial"/>
        </w:rPr>
      </w:pPr>
      <w:r>
        <w:rPr>
          <w:rFonts w:cs="Arial"/>
        </w:rPr>
        <w:t>f</w:t>
      </w:r>
      <w:r w:rsidRPr="00481C5E">
        <w:rPr>
          <w:rFonts w:cs="Arial"/>
        </w:rPr>
        <w:t>ixed point photos taken of treatments to show changes over time, particularly for each season</w:t>
      </w:r>
      <w:r>
        <w:rPr>
          <w:rFonts w:cs="Arial"/>
        </w:rPr>
        <w:t xml:space="preserve"> or before and after treatment (make sure you take the photo from the same position each time to make it comparable)</w:t>
      </w:r>
    </w:p>
    <w:p w14:paraId="51AD7C57" w14:textId="15E555EB" w:rsidR="00DF5A3F" w:rsidRPr="00481C5E" w:rsidRDefault="00DF5A3F" w:rsidP="00DF5A3F">
      <w:pPr>
        <w:pStyle w:val="ListParagraph"/>
        <w:numPr>
          <w:ilvl w:val="0"/>
          <w:numId w:val="6"/>
        </w:numPr>
        <w:spacing w:after="0" w:line="240" w:lineRule="auto"/>
        <w:ind w:left="709" w:right="3" w:hanging="709"/>
        <w:rPr>
          <w:rFonts w:cs="Arial"/>
        </w:rPr>
      </w:pPr>
      <w:r>
        <w:rPr>
          <w:rFonts w:cs="Arial"/>
        </w:rPr>
        <w:t>g</w:t>
      </w:r>
      <w:r w:rsidRPr="00481C5E">
        <w:rPr>
          <w:rFonts w:cs="Arial"/>
        </w:rPr>
        <w:t xml:space="preserve">eneral photos of the paddock or activities </w:t>
      </w:r>
      <w:r w:rsidR="00F402F6">
        <w:rPr>
          <w:rFonts w:cs="Arial"/>
        </w:rPr>
        <w:t>e.</w:t>
      </w:r>
      <w:r w:rsidR="00F402F6" w:rsidRPr="00481C5E">
        <w:rPr>
          <w:rFonts w:cs="Arial"/>
        </w:rPr>
        <w:t>g.</w:t>
      </w:r>
      <w:r w:rsidRPr="00481C5E">
        <w:rPr>
          <w:rFonts w:cs="Arial"/>
        </w:rPr>
        <w:t xml:space="preserve"> sheep grazing the </w:t>
      </w:r>
      <w:r>
        <w:rPr>
          <w:rFonts w:cs="Arial"/>
        </w:rPr>
        <w:t>pasture</w:t>
      </w:r>
      <w:r w:rsidRPr="00481C5E">
        <w:rPr>
          <w:rFonts w:cs="Arial"/>
        </w:rPr>
        <w:t>, weighing stock, etc</w:t>
      </w:r>
      <w:r>
        <w:rPr>
          <w:rFonts w:cs="Arial"/>
        </w:rPr>
        <w:t>.</w:t>
      </w:r>
    </w:p>
    <w:p w14:paraId="0787EB41" w14:textId="77777777" w:rsidR="00DF5A3F" w:rsidRPr="00481C5E" w:rsidRDefault="00DF5A3F" w:rsidP="00DF5A3F">
      <w:pPr>
        <w:pStyle w:val="ListParagraph"/>
        <w:numPr>
          <w:ilvl w:val="0"/>
          <w:numId w:val="6"/>
        </w:numPr>
        <w:spacing w:after="0" w:line="240" w:lineRule="auto"/>
        <w:ind w:left="709" w:right="3" w:hanging="709"/>
        <w:rPr>
          <w:rFonts w:cs="Arial"/>
        </w:rPr>
      </w:pPr>
      <w:r>
        <w:rPr>
          <w:rFonts w:cs="Arial"/>
        </w:rPr>
        <w:t>p</w:t>
      </w:r>
      <w:r w:rsidRPr="00481C5E">
        <w:rPr>
          <w:rFonts w:cs="Arial"/>
        </w:rPr>
        <w:t>hoto showing trial site layout</w:t>
      </w:r>
    </w:p>
    <w:p w14:paraId="0458C155" w14:textId="77777777" w:rsidR="00DF5A3F" w:rsidRDefault="00DF5A3F" w:rsidP="00DF5A3F">
      <w:pPr>
        <w:pStyle w:val="ListParagraph"/>
        <w:numPr>
          <w:ilvl w:val="0"/>
          <w:numId w:val="6"/>
        </w:numPr>
        <w:spacing w:after="0" w:line="240" w:lineRule="auto"/>
        <w:ind w:left="709" w:right="3" w:hanging="709"/>
        <w:rPr>
          <w:rFonts w:cs="Arial"/>
        </w:rPr>
      </w:pPr>
      <w:r>
        <w:rPr>
          <w:rFonts w:cs="Arial"/>
        </w:rPr>
        <w:lastRenderedPageBreak/>
        <w:t>p</w:t>
      </w:r>
      <w:r w:rsidRPr="00481C5E">
        <w:rPr>
          <w:rFonts w:cs="Arial"/>
        </w:rPr>
        <w:t>ositive, non-identifying photos of producers (unless permission is sought) during site visits or field days</w:t>
      </w:r>
    </w:p>
    <w:p w14:paraId="5BFD8D81" w14:textId="77777777" w:rsidR="00DF5A3F" w:rsidRPr="00A974BB" w:rsidRDefault="00DF5A3F" w:rsidP="00DF5A3F">
      <w:pPr>
        <w:pStyle w:val="ListParagraph"/>
        <w:numPr>
          <w:ilvl w:val="0"/>
          <w:numId w:val="6"/>
        </w:numPr>
        <w:spacing w:after="0" w:line="240" w:lineRule="auto"/>
        <w:ind w:left="709" w:right="3" w:hanging="709"/>
        <w:rPr>
          <w:rFonts w:cs="Arial"/>
        </w:rPr>
      </w:pPr>
      <w:r>
        <w:rPr>
          <w:rFonts w:cs="Arial"/>
        </w:rPr>
        <w:t>f</w:t>
      </w:r>
      <w:r w:rsidRPr="00A974BB">
        <w:rPr>
          <w:rFonts w:cs="Arial"/>
        </w:rPr>
        <w:t>ence-line comparisons</w:t>
      </w:r>
    </w:p>
    <w:p w14:paraId="292A6D79" w14:textId="77777777" w:rsidR="00DF5A3F" w:rsidRPr="00A974BB" w:rsidRDefault="00DF5A3F" w:rsidP="00DF5A3F">
      <w:pPr>
        <w:pStyle w:val="ListParagraph"/>
        <w:numPr>
          <w:ilvl w:val="0"/>
          <w:numId w:val="6"/>
        </w:numPr>
        <w:spacing w:after="0" w:line="240" w:lineRule="auto"/>
        <w:ind w:left="709" w:right="3" w:hanging="709"/>
        <w:rPr>
          <w:rFonts w:cs="Arial"/>
        </w:rPr>
      </w:pPr>
      <w:r>
        <w:rPr>
          <w:rFonts w:cs="Arial"/>
        </w:rPr>
        <w:t>e</w:t>
      </w:r>
      <w:r w:rsidRPr="00A974BB">
        <w:rPr>
          <w:rFonts w:cs="Arial"/>
        </w:rPr>
        <w:t>nvironmental events such as water-logging/pugging or dry seasons</w:t>
      </w:r>
    </w:p>
    <w:p w14:paraId="5BB68C1A" w14:textId="77777777" w:rsidR="00DF5A3F" w:rsidRPr="00A974BB" w:rsidRDefault="00DF5A3F" w:rsidP="00DF5A3F">
      <w:pPr>
        <w:pStyle w:val="ListParagraph"/>
        <w:numPr>
          <w:ilvl w:val="0"/>
          <w:numId w:val="6"/>
        </w:numPr>
        <w:spacing w:after="0" w:line="240" w:lineRule="auto"/>
        <w:ind w:left="709" w:right="3" w:hanging="709"/>
        <w:rPr>
          <w:rFonts w:cs="Arial"/>
        </w:rPr>
      </w:pPr>
      <w:r>
        <w:rPr>
          <w:rFonts w:cs="Arial"/>
        </w:rPr>
        <w:t>r</w:t>
      </w:r>
      <w:r w:rsidRPr="00A974BB">
        <w:rPr>
          <w:rFonts w:cs="Arial"/>
        </w:rPr>
        <w:t>epresentation of different land-classes on the site</w:t>
      </w:r>
    </w:p>
    <w:p w14:paraId="0529B6C9" w14:textId="77777777" w:rsidR="00DF5A3F" w:rsidRPr="00A974BB" w:rsidRDefault="00DF5A3F" w:rsidP="00DF5A3F">
      <w:pPr>
        <w:pStyle w:val="ListParagraph"/>
        <w:numPr>
          <w:ilvl w:val="0"/>
          <w:numId w:val="6"/>
        </w:numPr>
        <w:spacing w:after="0" w:line="240" w:lineRule="auto"/>
        <w:ind w:left="709" w:right="3" w:hanging="709"/>
        <w:rPr>
          <w:rFonts w:cs="Arial"/>
        </w:rPr>
      </w:pPr>
      <w:r>
        <w:rPr>
          <w:rFonts w:cs="Arial"/>
        </w:rPr>
        <w:t>c</w:t>
      </w:r>
      <w:r w:rsidRPr="00A974BB">
        <w:rPr>
          <w:rFonts w:cs="Arial"/>
        </w:rPr>
        <w:t>lose-ups of pastures at different growth stages</w:t>
      </w:r>
    </w:p>
    <w:p w14:paraId="2C5601BB" w14:textId="77777777" w:rsidR="00DF5A3F" w:rsidRPr="00A974BB" w:rsidRDefault="00DF5A3F" w:rsidP="00DF5A3F">
      <w:pPr>
        <w:pStyle w:val="ListParagraph"/>
        <w:numPr>
          <w:ilvl w:val="0"/>
          <w:numId w:val="6"/>
        </w:numPr>
        <w:spacing w:after="0" w:line="240" w:lineRule="auto"/>
        <w:ind w:left="709" w:right="3" w:hanging="709"/>
        <w:rPr>
          <w:rFonts w:cs="Arial"/>
        </w:rPr>
      </w:pPr>
      <w:r>
        <w:rPr>
          <w:rFonts w:cs="Arial"/>
        </w:rPr>
        <w:t>pasture composition</w:t>
      </w:r>
    </w:p>
    <w:p w14:paraId="7A8D2C0F" w14:textId="77777777" w:rsidR="00DF5A3F" w:rsidRPr="00A624BD" w:rsidRDefault="00DF5A3F" w:rsidP="00DF5A3F">
      <w:pPr>
        <w:pStyle w:val="ListParagraph"/>
        <w:numPr>
          <w:ilvl w:val="0"/>
          <w:numId w:val="6"/>
        </w:numPr>
        <w:spacing w:after="0" w:line="240" w:lineRule="auto"/>
        <w:ind w:left="709" w:right="3" w:hanging="709"/>
        <w:rPr>
          <w:rFonts w:cs="Arial"/>
        </w:rPr>
      </w:pPr>
      <w:r>
        <w:rPr>
          <w:rFonts w:cs="Arial"/>
        </w:rPr>
        <w:t>m</w:t>
      </w:r>
      <w:r w:rsidRPr="00A974BB">
        <w:rPr>
          <w:rFonts w:cs="Arial"/>
        </w:rPr>
        <w:t>easurements of feed on offer and ground cover</w:t>
      </w:r>
      <w:r>
        <w:rPr>
          <w:rFonts w:cs="Arial"/>
        </w:rPr>
        <w:t>.</w:t>
      </w:r>
    </w:p>
    <w:p w14:paraId="68E39056" w14:textId="77777777" w:rsidR="003D6904" w:rsidRDefault="003D6904">
      <w:pPr>
        <w:rPr>
          <w:rFonts w:ascii="Calibri" w:eastAsiaTheme="majorEastAsia" w:hAnsi="Calibri" w:cstheme="majorBidi"/>
          <w:b/>
          <w:bCs/>
          <w:color w:val="262626" w:themeColor="text1" w:themeTint="D9"/>
          <w:sz w:val="36"/>
          <w:szCs w:val="28"/>
        </w:rPr>
      </w:pPr>
      <w:bookmarkStart w:id="31" w:name="_Toc391468778"/>
      <w:r>
        <w:br w:type="page"/>
      </w:r>
    </w:p>
    <w:p w14:paraId="5B5202A9" w14:textId="7BD65764" w:rsidR="009D628C" w:rsidRPr="00A6453C" w:rsidRDefault="009D628C" w:rsidP="008A5CFA">
      <w:pPr>
        <w:pStyle w:val="Heading1"/>
        <w:ind w:left="709" w:right="3" w:hanging="709"/>
      </w:pPr>
      <w:bookmarkStart w:id="32" w:name="_Toc178071255"/>
      <w:r w:rsidRPr="00343F1B">
        <w:lastRenderedPageBreak/>
        <w:t>Media</w:t>
      </w:r>
      <w:bookmarkEnd w:id="31"/>
      <w:bookmarkEnd w:id="32"/>
    </w:p>
    <w:p w14:paraId="743CF83D" w14:textId="544089B5" w:rsidR="00F702DC" w:rsidRDefault="002237E1" w:rsidP="007D0344">
      <w:pPr>
        <w:ind w:right="3"/>
      </w:pPr>
      <w:r>
        <w:t>Producer Demonstration</w:t>
      </w:r>
      <w:r w:rsidR="00F702DC">
        <w:t xml:space="preserve"> Sites may cons</w:t>
      </w:r>
      <w:r w:rsidR="00B95260">
        <w:t>ider using</w:t>
      </w:r>
      <w:r w:rsidR="00F702DC">
        <w:t xml:space="preserve"> media to communicate progress</w:t>
      </w:r>
      <w:r w:rsidR="0083531C">
        <w:t xml:space="preserve"> and advertise field days</w:t>
      </w:r>
      <w:r w:rsidR="00CF2123">
        <w:t>.</w:t>
      </w:r>
    </w:p>
    <w:p w14:paraId="15126075" w14:textId="5A22904C" w:rsidR="002240CA" w:rsidRPr="003A355E" w:rsidRDefault="002240CA" w:rsidP="008A5CFA">
      <w:pPr>
        <w:ind w:left="709" w:right="3" w:hanging="709"/>
      </w:pPr>
      <w:r w:rsidRPr="003A355E">
        <w:t>If groups would like to inform local media about upcoming events/trials, here are the step</w:t>
      </w:r>
      <w:r w:rsidR="003A355E" w:rsidRPr="003A355E">
        <w:t>s</w:t>
      </w:r>
      <w:r w:rsidRPr="003A355E">
        <w:t xml:space="preserve"> to take:</w:t>
      </w:r>
    </w:p>
    <w:p w14:paraId="7D0B359A" w14:textId="17F8E12B" w:rsidR="002240CA" w:rsidRDefault="002240CA" w:rsidP="008A5CFA">
      <w:pPr>
        <w:pStyle w:val="ListParagraph"/>
        <w:numPr>
          <w:ilvl w:val="0"/>
          <w:numId w:val="19"/>
        </w:numPr>
        <w:ind w:left="709" w:right="3" w:hanging="709"/>
      </w:pPr>
      <w:r>
        <w:t xml:space="preserve">Advise MLA of any media outreach planned through the MLA </w:t>
      </w:r>
      <w:r w:rsidR="000603AE">
        <w:t xml:space="preserve">PDS </w:t>
      </w:r>
      <w:r>
        <w:t>Project Manager and provide a copy of what materials are being distributed.  (Note: in a majority of cases MLA won’t have any changes to make.)</w:t>
      </w:r>
      <w:r w:rsidR="00116243">
        <w:t xml:space="preserve"> The MLA</w:t>
      </w:r>
      <w:r w:rsidR="000603AE">
        <w:t xml:space="preserve"> PDS</w:t>
      </w:r>
      <w:r w:rsidR="00116243">
        <w:t xml:space="preserve"> Project Manager will inform MLA’s Media Manager. </w:t>
      </w:r>
    </w:p>
    <w:p w14:paraId="321451A1" w14:textId="11FBF7B7" w:rsidR="002240CA" w:rsidRDefault="002240CA" w:rsidP="008A5CFA">
      <w:pPr>
        <w:pStyle w:val="ListParagraph"/>
        <w:numPr>
          <w:ilvl w:val="0"/>
          <w:numId w:val="19"/>
        </w:numPr>
        <w:ind w:left="709" w:right="3" w:hanging="709"/>
      </w:pPr>
      <w:r>
        <w:t>Acknowledge MLA and the PDS program in any communications that are distributed</w:t>
      </w:r>
      <w:r w:rsidR="00CF2123">
        <w:t xml:space="preserve"> (refer to section 2 of this document for exact wording).</w:t>
      </w:r>
    </w:p>
    <w:p w14:paraId="41689261" w14:textId="58DA2285" w:rsidR="002240CA" w:rsidRPr="002240CA" w:rsidRDefault="002240CA" w:rsidP="008A5CFA">
      <w:pPr>
        <w:ind w:left="709" w:right="3" w:hanging="709"/>
        <w:rPr>
          <w:b/>
        </w:rPr>
      </w:pPr>
      <w:r w:rsidRPr="002240CA">
        <w:rPr>
          <w:b/>
        </w:rPr>
        <w:t>Tips to increase exposure via media</w:t>
      </w:r>
    </w:p>
    <w:p w14:paraId="63C46894" w14:textId="489CFDDF" w:rsidR="002240CA" w:rsidRDefault="002240CA" w:rsidP="008A5CFA">
      <w:pPr>
        <w:pStyle w:val="ListParagraph"/>
        <w:numPr>
          <w:ilvl w:val="0"/>
          <w:numId w:val="20"/>
        </w:numPr>
        <w:ind w:left="709" w:right="3" w:hanging="709"/>
      </w:pPr>
      <w:r>
        <w:t xml:space="preserve">Compile a list of local media outlets (print, radio </w:t>
      </w:r>
      <w:r w:rsidR="00CF2123">
        <w:t xml:space="preserve">and </w:t>
      </w:r>
      <w:r>
        <w:t xml:space="preserve">newspaper) to distribute communication materials to via email. </w:t>
      </w:r>
    </w:p>
    <w:p w14:paraId="00ECF1B4" w14:textId="593902EE" w:rsidR="002240CA" w:rsidRDefault="002240CA" w:rsidP="008A5CFA">
      <w:pPr>
        <w:pStyle w:val="ListParagraph"/>
        <w:numPr>
          <w:ilvl w:val="0"/>
          <w:numId w:val="20"/>
        </w:numPr>
        <w:ind w:left="709" w:right="3" w:hanging="709"/>
      </w:pPr>
      <w:r>
        <w:t>Identify a spokesperson for the group to speak to the media and follow up any email distribution of media releases with a phone call, offering an interview.</w:t>
      </w:r>
    </w:p>
    <w:p w14:paraId="1D012424" w14:textId="32C4E65E" w:rsidR="002240CA" w:rsidRDefault="002240CA" w:rsidP="008A5CFA">
      <w:pPr>
        <w:pStyle w:val="ListParagraph"/>
        <w:numPr>
          <w:ilvl w:val="0"/>
          <w:numId w:val="20"/>
        </w:numPr>
        <w:ind w:left="709" w:right="3" w:hanging="709"/>
      </w:pPr>
      <w:r>
        <w:t>Get to know your local ABC rural reporter. An ABC rural interview can help encourage people to attend events.</w:t>
      </w:r>
    </w:p>
    <w:p w14:paraId="20E08233" w14:textId="58902AD8" w:rsidR="002240CA" w:rsidRDefault="002240CA" w:rsidP="00CF2123">
      <w:pPr>
        <w:pStyle w:val="ListParagraph"/>
        <w:numPr>
          <w:ilvl w:val="0"/>
          <w:numId w:val="20"/>
        </w:numPr>
        <w:ind w:left="709" w:right="3" w:hanging="709"/>
      </w:pPr>
      <w:r>
        <w:t>Have an engaging hook for media (ie. not just holding an event</w:t>
      </w:r>
      <w:r w:rsidR="00CF2123">
        <w:t>)</w:t>
      </w:r>
      <w:r>
        <w:t>. The hook can be as simple as the event is free or can be more significant by offering what they will learn or get from the day or a notable speaker.</w:t>
      </w:r>
    </w:p>
    <w:p w14:paraId="16CA3E06" w14:textId="0C80D253" w:rsidR="001C0A76" w:rsidRDefault="002240CA" w:rsidP="008A5CFA">
      <w:pPr>
        <w:pStyle w:val="ListParagraph"/>
        <w:numPr>
          <w:ilvl w:val="0"/>
          <w:numId w:val="20"/>
        </w:numPr>
        <w:ind w:left="709" w:right="3" w:hanging="709"/>
      </w:pPr>
      <w:r>
        <w:t>Give plenty of notice for events and follow up with more communications closer to any event.</w:t>
      </w:r>
    </w:p>
    <w:p w14:paraId="451177F8" w14:textId="15AC223B" w:rsidR="001C0A76" w:rsidRDefault="001C0A76" w:rsidP="001C0A76">
      <w:pPr>
        <w:ind w:right="3"/>
      </w:pPr>
    </w:p>
    <w:p w14:paraId="07A9EDC1" w14:textId="5A2688A7" w:rsidR="001C0A76" w:rsidRDefault="001C0A76" w:rsidP="001C0A76">
      <w:pPr>
        <w:ind w:right="3"/>
      </w:pPr>
    </w:p>
    <w:p w14:paraId="094E8C20" w14:textId="3CF51E91" w:rsidR="001C0A76" w:rsidRDefault="001C0A76" w:rsidP="001C0A76">
      <w:pPr>
        <w:ind w:right="3"/>
      </w:pPr>
    </w:p>
    <w:p w14:paraId="4790F435" w14:textId="77777777" w:rsidR="003D6904" w:rsidRDefault="003D6904">
      <w:pPr>
        <w:rPr>
          <w:rFonts w:ascii="Calibri" w:eastAsiaTheme="majorEastAsia" w:hAnsi="Calibri" w:cstheme="majorBidi"/>
          <w:b/>
          <w:bCs/>
          <w:color w:val="262626" w:themeColor="text1" w:themeTint="D9"/>
          <w:sz w:val="36"/>
          <w:szCs w:val="28"/>
        </w:rPr>
      </w:pPr>
      <w:r>
        <w:br w:type="page"/>
      </w:r>
    </w:p>
    <w:p w14:paraId="09AC8185" w14:textId="2579AA8F" w:rsidR="001C0A76" w:rsidRDefault="001C0A76" w:rsidP="001C0A76">
      <w:pPr>
        <w:pStyle w:val="Heading1"/>
        <w:ind w:left="709" w:right="3" w:hanging="709"/>
      </w:pPr>
      <w:bookmarkStart w:id="33" w:name="_Toc178071256"/>
      <w:r>
        <w:lastRenderedPageBreak/>
        <w:t>Events</w:t>
      </w:r>
      <w:bookmarkEnd w:id="33"/>
      <w:r>
        <w:t xml:space="preserve"> </w:t>
      </w:r>
    </w:p>
    <w:p w14:paraId="0F4D86AE" w14:textId="6D748C0C" w:rsidR="000B6BBD" w:rsidRDefault="000B6BBD" w:rsidP="00EB1E1F">
      <w:pPr>
        <w:rPr>
          <w:b/>
          <w:bCs/>
        </w:rPr>
      </w:pPr>
      <w:bookmarkStart w:id="34" w:name="_Toc57291402"/>
      <w:bookmarkStart w:id="35" w:name="_Toc56421574"/>
      <w:bookmarkStart w:id="36" w:name="_Toc56421664"/>
      <w:bookmarkStart w:id="37" w:name="_Toc56424271"/>
      <w:bookmarkStart w:id="38" w:name="_Toc56424672"/>
      <w:bookmarkStart w:id="39" w:name="_Toc56427970"/>
      <w:r>
        <w:t>If you are hosting an event such as a field day or a webinar</w:t>
      </w:r>
      <w:r w:rsidR="00441107">
        <w:t>,</w:t>
      </w:r>
      <w:r>
        <w:t xml:space="preserve"> </w:t>
      </w:r>
      <w:r w:rsidR="0029134A">
        <w:t xml:space="preserve">please contact the MLA </w:t>
      </w:r>
      <w:r w:rsidR="000603AE">
        <w:t xml:space="preserve">PDS </w:t>
      </w:r>
      <w:r w:rsidR="0029134A">
        <w:t>Project</w:t>
      </w:r>
      <w:r>
        <w:t xml:space="preserve"> Manager to ensure all relevant MLA event approvals have been confirmed.</w:t>
      </w:r>
      <w:bookmarkEnd w:id="34"/>
    </w:p>
    <w:p w14:paraId="2C347A15" w14:textId="77777777" w:rsidR="000B6BBD" w:rsidRDefault="000B6BBD" w:rsidP="00EB1E1F">
      <w:pPr>
        <w:rPr>
          <w:b/>
          <w:bCs/>
        </w:rPr>
      </w:pPr>
      <w:bookmarkStart w:id="40" w:name="_Toc57291403"/>
      <w:r>
        <w:t>If you would like to increase exposure for your event through MLA’s channels, here is the process to follow:</w:t>
      </w:r>
      <w:bookmarkEnd w:id="35"/>
      <w:bookmarkEnd w:id="36"/>
      <w:bookmarkEnd w:id="37"/>
      <w:bookmarkEnd w:id="38"/>
      <w:bookmarkEnd w:id="39"/>
      <w:bookmarkEnd w:id="40"/>
    </w:p>
    <w:p w14:paraId="66E7F339" w14:textId="77777777" w:rsidR="006500B7" w:rsidRPr="006500B7" w:rsidRDefault="000B6BBD" w:rsidP="006500B7">
      <w:pPr>
        <w:pStyle w:val="ListParagraph"/>
        <w:numPr>
          <w:ilvl w:val="0"/>
          <w:numId w:val="6"/>
        </w:numPr>
        <w:rPr>
          <w:b/>
          <w:bCs/>
        </w:rPr>
      </w:pPr>
      <w:bookmarkStart w:id="41" w:name="_Toc56421575"/>
      <w:bookmarkStart w:id="42" w:name="_Toc56421665"/>
      <w:bookmarkStart w:id="43" w:name="_Toc56424272"/>
      <w:bookmarkStart w:id="44" w:name="_Toc56424673"/>
      <w:bookmarkStart w:id="45" w:name="_Toc56427971"/>
      <w:bookmarkStart w:id="46" w:name="_Toc57291404"/>
      <w:r>
        <w:t>Complete the MLA</w:t>
      </w:r>
      <w:r w:rsidR="000603AE">
        <w:t xml:space="preserve"> PDS</w:t>
      </w:r>
      <w:r>
        <w:t xml:space="preserve"> flyer </w:t>
      </w:r>
      <w:r w:rsidR="006500B7">
        <w:t xml:space="preserve">and/or event social media title </w:t>
      </w:r>
      <w:r>
        <w:t>template</w:t>
      </w:r>
      <w:r w:rsidR="006500B7">
        <w:t>/s</w:t>
      </w:r>
      <w:r>
        <w:t xml:space="preserve"> </w:t>
      </w:r>
    </w:p>
    <w:p w14:paraId="4847E330" w14:textId="6C7A1B2C" w:rsidR="000B6BBD" w:rsidRPr="006500B7" w:rsidRDefault="006500B7" w:rsidP="006500B7">
      <w:pPr>
        <w:pStyle w:val="ListParagraph"/>
        <w:numPr>
          <w:ilvl w:val="0"/>
          <w:numId w:val="6"/>
        </w:numPr>
        <w:rPr>
          <w:b/>
          <w:bCs/>
        </w:rPr>
      </w:pPr>
      <w:r>
        <w:t>E</w:t>
      </w:r>
      <w:r w:rsidR="000B6BBD">
        <w:t xml:space="preserve">mail to </w:t>
      </w:r>
      <w:r w:rsidR="000603AE">
        <w:t>the MLA</w:t>
      </w:r>
      <w:r w:rsidR="00EB1E1F">
        <w:t xml:space="preserve"> </w:t>
      </w:r>
      <w:r w:rsidR="000603AE">
        <w:t xml:space="preserve">PDS </w:t>
      </w:r>
      <w:r w:rsidR="000B6BBD">
        <w:t>Project Manager</w:t>
      </w:r>
      <w:r w:rsidR="000603AE">
        <w:t xml:space="preserve"> and your PDS Coordinator</w:t>
      </w:r>
      <w:bookmarkEnd w:id="41"/>
      <w:bookmarkEnd w:id="42"/>
      <w:bookmarkEnd w:id="43"/>
      <w:bookmarkEnd w:id="44"/>
      <w:bookmarkEnd w:id="45"/>
      <w:bookmarkEnd w:id="46"/>
      <w:r w:rsidR="000B6BBD">
        <w:t xml:space="preserve"> </w:t>
      </w:r>
    </w:p>
    <w:p w14:paraId="069B6007" w14:textId="48B3B7B3" w:rsidR="006500B7" w:rsidRPr="006500B7" w:rsidRDefault="006500B7" w:rsidP="006500B7">
      <w:pPr>
        <w:pStyle w:val="ListParagraph"/>
        <w:numPr>
          <w:ilvl w:val="0"/>
          <w:numId w:val="6"/>
        </w:numPr>
        <w:rPr>
          <w:b/>
          <w:bCs/>
        </w:rPr>
      </w:pPr>
      <w:r>
        <w:t xml:space="preserve">MLA communications team will review for branding and style requirements </w:t>
      </w:r>
    </w:p>
    <w:p w14:paraId="68E0B3EC" w14:textId="47517B89" w:rsidR="0029134A" w:rsidRPr="0029134A" w:rsidRDefault="000B6BBD" w:rsidP="00EB1E1F">
      <w:pPr>
        <w:rPr>
          <w:b/>
          <w:bCs/>
        </w:rPr>
      </w:pPr>
      <w:bookmarkStart w:id="47" w:name="_Toc56421576"/>
      <w:bookmarkStart w:id="48" w:name="_Toc56421666"/>
      <w:bookmarkStart w:id="49" w:name="_Toc56424273"/>
      <w:bookmarkStart w:id="50" w:name="_Toc56424674"/>
      <w:bookmarkStart w:id="51" w:name="_Toc56427972"/>
      <w:bookmarkStart w:id="52" w:name="_Toc57291405"/>
      <w:r>
        <w:t xml:space="preserve">The MLA </w:t>
      </w:r>
      <w:r w:rsidR="000603AE">
        <w:t xml:space="preserve">PDS </w:t>
      </w:r>
      <w:r>
        <w:t xml:space="preserve">Project Manager will share this with MLA’s </w:t>
      </w:r>
      <w:r w:rsidR="00332B4A">
        <w:t xml:space="preserve">digital </w:t>
      </w:r>
      <w:r>
        <w:t>team</w:t>
      </w:r>
      <w:r w:rsidR="00441107">
        <w:t>,</w:t>
      </w:r>
      <w:r>
        <w:t xml:space="preserve"> who will:</w:t>
      </w:r>
      <w:bookmarkEnd w:id="47"/>
      <w:bookmarkEnd w:id="48"/>
      <w:bookmarkEnd w:id="49"/>
      <w:bookmarkEnd w:id="50"/>
      <w:bookmarkEnd w:id="51"/>
      <w:bookmarkEnd w:id="52"/>
      <w:r>
        <w:tab/>
      </w:r>
    </w:p>
    <w:p w14:paraId="1D59D4D3" w14:textId="2272CF37" w:rsidR="000B6BBD" w:rsidRPr="00332B4A" w:rsidRDefault="000B6BBD" w:rsidP="00332B4A">
      <w:pPr>
        <w:pStyle w:val="ListParagraph"/>
        <w:numPr>
          <w:ilvl w:val="0"/>
          <w:numId w:val="6"/>
        </w:numPr>
        <w:rPr>
          <w:b/>
          <w:bCs/>
        </w:rPr>
      </w:pPr>
      <w:bookmarkStart w:id="53" w:name="_Toc56421577"/>
      <w:bookmarkStart w:id="54" w:name="_Toc56421667"/>
      <w:bookmarkStart w:id="55" w:name="_Toc56424274"/>
      <w:bookmarkStart w:id="56" w:name="_Toc56424675"/>
      <w:bookmarkStart w:id="57" w:name="_Toc56427973"/>
      <w:bookmarkStart w:id="58" w:name="_Toc57291406"/>
      <w:r>
        <w:t xml:space="preserve">share </w:t>
      </w:r>
      <w:r w:rsidR="002205B3">
        <w:t>on</w:t>
      </w:r>
      <w:r>
        <w:t xml:space="preserve"> the MLA events page</w:t>
      </w:r>
      <w:bookmarkEnd w:id="53"/>
      <w:bookmarkEnd w:id="54"/>
      <w:bookmarkEnd w:id="55"/>
      <w:bookmarkEnd w:id="56"/>
      <w:bookmarkEnd w:id="57"/>
      <w:bookmarkEnd w:id="58"/>
    </w:p>
    <w:p w14:paraId="1A467719" w14:textId="571DBC5A" w:rsidR="000B6BBD" w:rsidRPr="00332B4A" w:rsidRDefault="000B6BBD" w:rsidP="00332B4A">
      <w:pPr>
        <w:pStyle w:val="ListParagraph"/>
        <w:numPr>
          <w:ilvl w:val="0"/>
          <w:numId w:val="6"/>
        </w:numPr>
        <w:rPr>
          <w:b/>
          <w:bCs/>
        </w:rPr>
      </w:pPr>
      <w:bookmarkStart w:id="59" w:name="_Toc56421579"/>
      <w:bookmarkStart w:id="60" w:name="_Toc56421669"/>
      <w:bookmarkStart w:id="61" w:name="_Toc56424276"/>
      <w:bookmarkStart w:id="62" w:name="_Toc56424677"/>
      <w:bookmarkStart w:id="63" w:name="_Toc56427975"/>
      <w:bookmarkStart w:id="64" w:name="_Toc57291407"/>
      <w:r>
        <w:t>email MLA members in the relevant region.</w:t>
      </w:r>
      <w:bookmarkEnd w:id="59"/>
      <w:bookmarkEnd w:id="60"/>
      <w:bookmarkEnd w:id="61"/>
      <w:bookmarkEnd w:id="62"/>
      <w:bookmarkEnd w:id="63"/>
      <w:bookmarkEnd w:id="64"/>
      <w:r>
        <w:t xml:space="preserve"> </w:t>
      </w:r>
    </w:p>
    <w:p w14:paraId="5EA9D91A" w14:textId="77777777" w:rsidR="001C0A76" w:rsidRDefault="001C0A76" w:rsidP="001C0A76"/>
    <w:p w14:paraId="4E6F8413" w14:textId="77777777" w:rsidR="007C39A9" w:rsidRDefault="001C0A76" w:rsidP="001C0A76">
      <w:pPr>
        <w:ind w:left="720"/>
        <w:rPr>
          <w:b/>
          <w:bCs/>
          <w:color w:val="00774B"/>
          <w:sz w:val="24"/>
          <w:szCs w:val="24"/>
        </w:rPr>
      </w:pPr>
      <w:r w:rsidRPr="007D5E57">
        <w:rPr>
          <w:noProof/>
          <w:color w:val="00774B"/>
          <w:lang w:val="en-AU" w:eastAsia="en-AU"/>
        </w:rPr>
        <w:drawing>
          <wp:anchor distT="0" distB="0" distL="114300" distR="114300" simplePos="0" relativeHeight="251658251" behindDoc="0" locked="0" layoutInCell="1" allowOverlap="1" wp14:anchorId="107893C2" wp14:editId="7CC9308C">
            <wp:simplePos x="0" y="0"/>
            <wp:positionH relativeFrom="column">
              <wp:posOffset>-70339</wp:posOffset>
            </wp:positionH>
            <wp:positionV relativeFrom="paragraph">
              <wp:posOffset>61986</wp:posOffset>
            </wp:positionV>
            <wp:extent cx="386715" cy="30607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LA icon Computer.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86715" cy="306070"/>
                    </a:xfrm>
                    <a:prstGeom prst="rect">
                      <a:avLst/>
                    </a:prstGeom>
                  </pic:spPr>
                </pic:pic>
              </a:graphicData>
            </a:graphic>
            <wp14:sizeRelH relativeFrom="page">
              <wp14:pctWidth>0</wp14:pctWidth>
            </wp14:sizeRelH>
            <wp14:sizeRelV relativeFrom="page">
              <wp14:pctHeight>0</wp14:pctHeight>
            </wp14:sizeRelV>
          </wp:anchor>
        </w:drawing>
      </w:r>
      <w:r w:rsidRPr="17C5BDD7">
        <w:rPr>
          <w:b/>
          <w:bCs/>
          <w:color w:val="00774B"/>
          <w:sz w:val="24"/>
          <w:szCs w:val="24"/>
        </w:rPr>
        <w:t>For events where MLA is the primary funder please refer to the events flyer template</w:t>
      </w:r>
      <w:r w:rsidR="00332B4A">
        <w:rPr>
          <w:b/>
          <w:bCs/>
          <w:color w:val="00774B"/>
          <w:sz w:val="24"/>
          <w:szCs w:val="24"/>
        </w:rPr>
        <w:t>s</w:t>
      </w:r>
      <w:r w:rsidRPr="17C5BDD7">
        <w:rPr>
          <w:b/>
          <w:bCs/>
          <w:color w:val="00774B"/>
          <w:sz w:val="24"/>
          <w:szCs w:val="24"/>
        </w:rPr>
        <w:t xml:space="preserve"> </w:t>
      </w:r>
      <w:r w:rsidR="00332B4A">
        <w:rPr>
          <w:b/>
          <w:bCs/>
          <w:color w:val="00774B"/>
          <w:sz w:val="24"/>
          <w:szCs w:val="24"/>
        </w:rPr>
        <w:t xml:space="preserve">accessible on the </w:t>
      </w:r>
      <w:hyperlink r:id="rId29" w:history="1">
        <w:r w:rsidR="00332B4A" w:rsidRPr="007C39A9">
          <w:rPr>
            <w:rStyle w:val="Hyperlink"/>
            <w:b/>
            <w:bCs/>
            <w:sz w:val="24"/>
            <w:szCs w:val="24"/>
          </w:rPr>
          <w:t>facilitator resources page</w:t>
        </w:r>
      </w:hyperlink>
      <w:r w:rsidR="00332B4A">
        <w:rPr>
          <w:b/>
          <w:bCs/>
          <w:color w:val="00774B"/>
          <w:sz w:val="24"/>
          <w:szCs w:val="24"/>
        </w:rPr>
        <w:t>:</w:t>
      </w:r>
    </w:p>
    <w:p w14:paraId="34FAB182" w14:textId="1DA98D90" w:rsidR="001C0A76" w:rsidRPr="007E1F8B" w:rsidRDefault="007E1F8B" w:rsidP="007E1F8B">
      <w:pPr>
        <w:pStyle w:val="ListParagraph"/>
        <w:numPr>
          <w:ilvl w:val="0"/>
          <w:numId w:val="6"/>
        </w:numPr>
        <w:rPr>
          <w:b/>
          <w:color w:val="00774B"/>
          <w:sz w:val="24"/>
        </w:rPr>
      </w:pPr>
      <w:hyperlink r:id="rId30" w:history="1">
        <w:r w:rsidRPr="007E1F8B">
          <w:rPr>
            <w:rStyle w:val="Hyperlink"/>
            <w:b/>
            <w:bCs/>
            <w:sz w:val="24"/>
            <w:szCs w:val="24"/>
          </w:rPr>
          <w:t>Event Flyer Template</w:t>
        </w:r>
      </w:hyperlink>
      <w:r w:rsidR="00332B4A" w:rsidRPr="007E1F8B">
        <w:rPr>
          <w:b/>
          <w:bCs/>
          <w:color w:val="00774B"/>
          <w:sz w:val="24"/>
          <w:szCs w:val="24"/>
        </w:rPr>
        <w:t xml:space="preserve"> </w:t>
      </w:r>
    </w:p>
    <w:p w14:paraId="7FBBF10C" w14:textId="4CCFAA0C" w:rsidR="007E1F8B" w:rsidRPr="007E1F8B" w:rsidRDefault="007E1F8B" w:rsidP="007E1F8B">
      <w:pPr>
        <w:pStyle w:val="ListParagraph"/>
        <w:numPr>
          <w:ilvl w:val="0"/>
          <w:numId w:val="6"/>
        </w:numPr>
        <w:rPr>
          <w:b/>
          <w:color w:val="00774B"/>
          <w:sz w:val="24"/>
        </w:rPr>
      </w:pPr>
      <w:hyperlink r:id="rId31" w:history="1">
        <w:r w:rsidRPr="00756F5A">
          <w:rPr>
            <w:rStyle w:val="Hyperlink"/>
            <w:b/>
            <w:bCs/>
            <w:sz w:val="24"/>
            <w:szCs w:val="24"/>
          </w:rPr>
          <w:t>Event Social Media Tile Template</w:t>
        </w:r>
      </w:hyperlink>
    </w:p>
    <w:p w14:paraId="1B302182" w14:textId="76C5A14F" w:rsidR="00EE4C79" w:rsidRDefault="00BD4635" w:rsidP="001C0A76">
      <w:pPr>
        <w:ind w:right="3"/>
      </w:pPr>
      <w:r>
        <w:br w:type="page"/>
      </w:r>
    </w:p>
    <w:p w14:paraId="2BD4F6A8" w14:textId="363C402E" w:rsidR="00EE4C79" w:rsidRPr="00EE4C79" w:rsidRDefault="00EE4C79" w:rsidP="008A5CFA">
      <w:pPr>
        <w:pStyle w:val="Heading1"/>
        <w:ind w:left="709" w:right="3" w:hanging="709"/>
        <w:rPr>
          <w:rFonts w:asciiTheme="minorHAnsi" w:eastAsiaTheme="minorEastAsia" w:hAnsiTheme="minorHAnsi" w:cstheme="minorBidi"/>
          <w:color w:val="auto"/>
          <w:szCs w:val="36"/>
        </w:rPr>
      </w:pPr>
      <w:bookmarkStart w:id="65" w:name="_Toc178071257"/>
      <w:r>
        <w:rPr>
          <w:rFonts w:asciiTheme="minorHAnsi" w:eastAsiaTheme="minorEastAsia" w:hAnsiTheme="minorHAnsi" w:cstheme="minorBidi"/>
          <w:color w:val="auto"/>
          <w:szCs w:val="36"/>
        </w:rPr>
        <w:lastRenderedPageBreak/>
        <w:t>Social media</w:t>
      </w:r>
      <w:bookmarkEnd w:id="65"/>
      <w:r>
        <w:rPr>
          <w:rFonts w:asciiTheme="minorHAnsi" w:eastAsiaTheme="minorEastAsia" w:hAnsiTheme="minorHAnsi" w:cstheme="minorBidi"/>
          <w:color w:val="auto"/>
          <w:szCs w:val="36"/>
        </w:rPr>
        <w:t xml:space="preserve"> </w:t>
      </w:r>
    </w:p>
    <w:p w14:paraId="05DD9C74" w14:textId="249F8B3F" w:rsidR="00EE4C79" w:rsidRDefault="002237E1" w:rsidP="003A355E">
      <w:pPr>
        <w:ind w:right="3"/>
        <w:rPr>
          <w:bCs/>
        </w:rPr>
      </w:pPr>
      <w:r w:rsidRPr="002237E1">
        <w:rPr>
          <w:bCs/>
        </w:rPr>
        <w:t>Social media is a great way to generate</w:t>
      </w:r>
      <w:r>
        <w:rPr>
          <w:bCs/>
        </w:rPr>
        <w:t xml:space="preserve"> awareness of Producer Demonstration Sites and communicate progress as well as advertise field days. </w:t>
      </w:r>
    </w:p>
    <w:p w14:paraId="17ADBCFE" w14:textId="396D7D68" w:rsidR="002237E1" w:rsidRPr="002237E1" w:rsidRDefault="00035462" w:rsidP="00035462">
      <w:pPr>
        <w:ind w:right="3"/>
        <w:rPr>
          <w:b/>
          <w:bCs/>
        </w:rPr>
      </w:pPr>
      <w:r>
        <w:rPr>
          <w:bCs/>
        </w:rPr>
        <w:t xml:space="preserve">To increase engagement on all social media </w:t>
      </w:r>
      <w:r w:rsidR="007C1AD2">
        <w:rPr>
          <w:bCs/>
        </w:rPr>
        <w:t>platforms,</w:t>
      </w:r>
      <w:r>
        <w:rPr>
          <w:bCs/>
        </w:rPr>
        <w:t xml:space="preserve"> make sure you</w:t>
      </w:r>
      <w:r w:rsidRPr="00246ACF">
        <w:rPr>
          <w:b/>
        </w:rPr>
        <w:t xml:space="preserve"> tag</w:t>
      </w:r>
      <w:r>
        <w:rPr>
          <w:bCs/>
        </w:rPr>
        <w:t xml:space="preserve"> relevant groups, individuals and </w:t>
      </w:r>
      <w:r w:rsidRPr="00246ACF">
        <w:rPr>
          <w:b/>
        </w:rPr>
        <w:t>MLA</w:t>
      </w:r>
      <w:r w:rsidRPr="000603AE">
        <w:rPr>
          <w:bCs/>
        </w:rPr>
        <w:t>.</w:t>
      </w:r>
      <w:r>
        <w:rPr>
          <w:bCs/>
        </w:rPr>
        <w:t xml:space="preserve"> </w:t>
      </w:r>
      <w:r w:rsidR="002237E1">
        <w:rPr>
          <w:bCs/>
        </w:rPr>
        <w:t xml:space="preserve">Below are </w:t>
      </w:r>
      <w:r w:rsidR="00830F00">
        <w:rPr>
          <w:bCs/>
        </w:rPr>
        <w:t xml:space="preserve">some </w:t>
      </w:r>
      <w:r w:rsidR="000F06E9">
        <w:rPr>
          <w:bCs/>
        </w:rPr>
        <w:t xml:space="preserve">more </w:t>
      </w:r>
      <w:r w:rsidR="00830F00">
        <w:rPr>
          <w:bCs/>
        </w:rPr>
        <w:t>tips to</w:t>
      </w:r>
      <w:r w:rsidR="002237E1">
        <w:rPr>
          <w:bCs/>
        </w:rPr>
        <w:t xml:space="preserve"> </w:t>
      </w:r>
      <w:r w:rsidR="00237612">
        <w:rPr>
          <w:bCs/>
        </w:rPr>
        <w:t>ensure success when using each social media platform</w:t>
      </w:r>
      <w:r w:rsidR="00CF2123">
        <w:rPr>
          <w:bCs/>
        </w:rPr>
        <w:t>.</w:t>
      </w:r>
    </w:p>
    <w:p w14:paraId="3D9BBC28" w14:textId="1DA60A15" w:rsidR="00EE4C79" w:rsidRPr="00EE4C79" w:rsidRDefault="00EE4C79" w:rsidP="0092788F">
      <w:pPr>
        <w:spacing w:after="0"/>
        <w:ind w:left="709" w:right="6" w:hanging="709"/>
      </w:pPr>
      <w:r w:rsidRPr="00EE4C79">
        <w:rPr>
          <w:b/>
          <w:bCs/>
        </w:rPr>
        <w:t>Facebook</w:t>
      </w:r>
      <w:r w:rsidRPr="00EE4C79">
        <w:t>:</w:t>
      </w:r>
    </w:p>
    <w:p w14:paraId="1A8E3216" w14:textId="77777777" w:rsidR="00EE4C79" w:rsidRPr="00EE4C79" w:rsidRDefault="00EE4C79" w:rsidP="0092788F">
      <w:pPr>
        <w:pStyle w:val="ListParagraph"/>
        <w:numPr>
          <w:ilvl w:val="0"/>
          <w:numId w:val="15"/>
        </w:numPr>
        <w:spacing w:after="0"/>
        <w:ind w:left="709" w:right="6" w:hanging="709"/>
        <w:contextualSpacing w:val="0"/>
      </w:pPr>
      <w:r w:rsidRPr="00EE4C79">
        <w:t xml:space="preserve">Keep the post short and engaging to capture attention </w:t>
      </w:r>
    </w:p>
    <w:p w14:paraId="5C242A84" w14:textId="136037C8" w:rsidR="00EE4C79" w:rsidRPr="00EE4C79" w:rsidRDefault="00237612" w:rsidP="0092788F">
      <w:pPr>
        <w:pStyle w:val="ListParagraph"/>
        <w:numPr>
          <w:ilvl w:val="0"/>
          <w:numId w:val="15"/>
        </w:numPr>
        <w:spacing w:after="0"/>
        <w:ind w:left="709" w:right="6" w:hanging="709"/>
        <w:contextualSpacing w:val="0"/>
      </w:pPr>
      <w:r>
        <w:t xml:space="preserve">Include a </w:t>
      </w:r>
      <w:r w:rsidR="00EE4C79" w:rsidRPr="00EE4C79">
        <w:t>call to action</w:t>
      </w:r>
      <w:r>
        <w:t xml:space="preserve"> such as ‘attend a field day’</w:t>
      </w:r>
    </w:p>
    <w:p w14:paraId="727FF074" w14:textId="48098AEE" w:rsidR="00EE4C79" w:rsidRPr="00EE4C79" w:rsidRDefault="00237612" w:rsidP="0092788F">
      <w:pPr>
        <w:pStyle w:val="ListParagraph"/>
        <w:numPr>
          <w:ilvl w:val="0"/>
          <w:numId w:val="15"/>
        </w:numPr>
        <w:spacing w:after="0"/>
        <w:ind w:left="709" w:right="6" w:hanging="709"/>
        <w:contextualSpacing w:val="0"/>
      </w:pPr>
      <w:r>
        <w:t>Use a good, high definition</w:t>
      </w:r>
      <w:r w:rsidR="00EE4C79" w:rsidRPr="00EE4C79">
        <w:t xml:space="preserve"> image, video or infog</w:t>
      </w:r>
      <w:r>
        <w:t>raphic to make your post stand out</w:t>
      </w:r>
    </w:p>
    <w:p w14:paraId="31387E90" w14:textId="6BB8A63E" w:rsidR="00EE4C79" w:rsidRPr="00EE4C79" w:rsidRDefault="00EE4C79" w:rsidP="0092788F">
      <w:pPr>
        <w:pStyle w:val="ListParagraph"/>
        <w:numPr>
          <w:ilvl w:val="0"/>
          <w:numId w:val="15"/>
        </w:numPr>
        <w:spacing w:after="0"/>
        <w:ind w:left="709" w:right="6" w:hanging="709"/>
        <w:contextualSpacing w:val="0"/>
      </w:pPr>
      <w:r w:rsidRPr="00EE4C79">
        <w:t xml:space="preserve">Provide a </w:t>
      </w:r>
      <w:r w:rsidR="00830F00">
        <w:t xml:space="preserve">website </w:t>
      </w:r>
      <w:r w:rsidRPr="00EE4C79">
        <w:t xml:space="preserve">link for </w:t>
      </w:r>
      <w:r w:rsidR="00830F00">
        <w:t>the reader</w:t>
      </w:r>
      <w:r w:rsidR="00237612">
        <w:t xml:space="preserve"> to find </w:t>
      </w:r>
      <w:r w:rsidRPr="00EE4C79">
        <w:t xml:space="preserve">more information </w:t>
      </w:r>
    </w:p>
    <w:p w14:paraId="5F5C2DDB" w14:textId="228E9961" w:rsidR="00EE4C79" w:rsidRPr="00EE4C79" w:rsidRDefault="00EE4C79" w:rsidP="0092788F">
      <w:pPr>
        <w:pStyle w:val="ListParagraph"/>
        <w:numPr>
          <w:ilvl w:val="0"/>
          <w:numId w:val="15"/>
        </w:numPr>
        <w:spacing w:after="0"/>
        <w:ind w:left="709" w:right="6" w:hanging="709"/>
        <w:contextualSpacing w:val="0"/>
      </w:pPr>
      <w:r w:rsidRPr="00EE4C79">
        <w:t>Post at pe</w:t>
      </w:r>
      <w:r w:rsidR="00237612">
        <w:t>ak times</w:t>
      </w:r>
      <w:r w:rsidR="001E1108">
        <w:t>,</w:t>
      </w:r>
      <w:r w:rsidR="00237612">
        <w:t xml:space="preserve"> which is </w:t>
      </w:r>
      <w:r w:rsidRPr="00EE4C79">
        <w:t xml:space="preserve">usually </w:t>
      </w:r>
      <w:r w:rsidR="00830F00">
        <w:t xml:space="preserve">during the </w:t>
      </w:r>
      <w:r w:rsidRPr="00EE4C79">
        <w:t>evening</w:t>
      </w:r>
      <w:r w:rsidR="00237612">
        <w:t xml:space="preserve">. </w:t>
      </w:r>
    </w:p>
    <w:p w14:paraId="44B88BAE" w14:textId="77777777" w:rsidR="00EE4C79" w:rsidRPr="00EE4C79" w:rsidRDefault="00EE4C79" w:rsidP="0092788F">
      <w:pPr>
        <w:spacing w:after="0"/>
        <w:ind w:left="709" w:right="6" w:hanging="709"/>
      </w:pPr>
    </w:p>
    <w:p w14:paraId="76D36767" w14:textId="77777777" w:rsidR="00EE4C79" w:rsidRPr="00EE4C79" w:rsidRDefault="00EE4C79" w:rsidP="0092788F">
      <w:pPr>
        <w:spacing w:after="0"/>
        <w:ind w:left="709" w:right="6" w:hanging="709"/>
        <w:rPr>
          <w:b/>
          <w:bCs/>
        </w:rPr>
      </w:pPr>
      <w:r w:rsidRPr="00EE4C79">
        <w:rPr>
          <w:b/>
          <w:bCs/>
        </w:rPr>
        <w:t>LinkedIn:</w:t>
      </w:r>
    </w:p>
    <w:p w14:paraId="2732C86A" w14:textId="7F4FBC11" w:rsidR="00EE4C79" w:rsidRPr="00EE4C79" w:rsidRDefault="00EE4C79" w:rsidP="0092788F">
      <w:pPr>
        <w:pStyle w:val="ListParagraph"/>
        <w:numPr>
          <w:ilvl w:val="0"/>
          <w:numId w:val="16"/>
        </w:numPr>
        <w:spacing w:after="0"/>
        <w:ind w:left="709" w:right="6" w:hanging="709"/>
        <w:contextualSpacing w:val="0"/>
      </w:pPr>
      <w:r w:rsidRPr="00EE4C79">
        <w:t xml:space="preserve">Optimise your page such as updating </w:t>
      </w:r>
      <w:r w:rsidR="00237612">
        <w:t xml:space="preserve">your profile image and </w:t>
      </w:r>
      <w:r w:rsidRPr="00EE4C79">
        <w:t>banne</w:t>
      </w:r>
      <w:r w:rsidR="00237612">
        <w:t xml:space="preserve">r, and write a compelling </w:t>
      </w:r>
      <w:r w:rsidR="00830F00">
        <w:t>‘</w:t>
      </w:r>
      <w:r w:rsidR="00237612">
        <w:t>about us</w:t>
      </w:r>
      <w:r w:rsidR="00830F00">
        <w:t>’</w:t>
      </w:r>
      <w:r w:rsidRPr="00EE4C79">
        <w:t xml:space="preserve"> section</w:t>
      </w:r>
    </w:p>
    <w:p w14:paraId="623F56DC" w14:textId="095F8DA9" w:rsidR="00EE4C79" w:rsidRPr="00EE4C79" w:rsidRDefault="00EE4C79" w:rsidP="0092788F">
      <w:pPr>
        <w:pStyle w:val="ListParagraph"/>
        <w:numPr>
          <w:ilvl w:val="0"/>
          <w:numId w:val="16"/>
        </w:numPr>
        <w:spacing w:after="0"/>
        <w:ind w:left="709" w:right="6" w:hanging="709"/>
        <w:contextualSpacing w:val="0"/>
      </w:pPr>
      <w:r w:rsidRPr="00EE4C79">
        <w:t>Share content</w:t>
      </w:r>
      <w:r w:rsidR="00237612">
        <w:t xml:space="preserve"> once or twice </w:t>
      </w:r>
      <w:r w:rsidRPr="00EE4C79">
        <w:t>per week to keep your aud</w:t>
      </w:r>
      <w:r w:rsidR="00237612">
        <w:t>ience engaged</w:t>
      </w:r>
    </w:p>
    <w:p w14:paraId="32F41349" w14:textId="7A8EF2F8" w:rsidR="00EE4C79" w:rsidRPr="00EE4C79" w:rsidRDefault="00237612" w:rsidP="0092788F">
      <w:pPr>
        <w:pStyle w:val="ListParagraph"/>
        <w:numPr>
          <w:ilvl w:val="0"/>
          <w:numId w:val="16"/>
        </w:numPr>
        <w:spacing w:after="0"/>
        <w:ind w:left="709" w:right="6" w:hanging="709"/>
        <w:contextualSpacing w:val="0"/>
      </w:pPr>
      <w:r>
        <w:t>Aim for a s</w:t>
      </w:r>
      <w:r w:rsidR="00EE4C79" w:rsidRPr="00EE4C79">
        <w:t xml:space="preserve">kills-building angle </w:t>
      </w:r>
      <w:r w:rsidR="00830F00">
        <w:t xml:space="preserve">with the content that you post </w:t>
      </w:r>
    </w:p>
    <w:p w14:paraId="5894976F" w14:textId="545C44CF" w:rsidR="00EE4C79" w:rsidRPr="00EE4C79" w:rsidRDefault="00237612" w:rsidP="0092788F">
      <w:pPr>
        <w:pStyle w:val="ListParagraph"/>
        <w:numPr>
          <w:ilvl w:val="0"/>
          <w:numId w:val="16"/>
        </w:numPr>
        <w:spacing w:after="0"/>
        <w:ind w:left="709" w:right="6" w:hanging="709"/>
        <w:contextualSpacing w:val="0"/>
      </w:pPr>
      <w:r>
        <w:t xml:space="preserve">Add showcase pages to provide more information </w:t>
      </w:r>
      <w:r w:rsidR="00830F00">
        <w:t xml:space="preserve">to your followers </w:t>
      </w:r>
    </w:p>
    <w:p w14:paraId="578254D7" w14:textId="193ADCC7" w:rsidR="00EE4C79" w:rsidRPr="00EE4C79" w:rsidRDefault="00237612" w:rsidP="0092788F">
      <w:pPr>
        <w:pStyle w:val="ListParagraph"/>
        <w:numPr>
          <w:ilvl w:val="0"/>
          <w:numId w:val="16"/>
        </w:numPr>
        <w:spacing w:after="0"/>
        <w:ind w:left="709" w:right="6" w:hanging="709"/>
        <w:contextualSpacing w:val="0"/>
      </w:pPr>
      <w:r>
        <w:t xml:space="preserve">Encourage other producers in your peer group to share the </w:t>
      </w:r>
      <w:r w:rsidR="00EE4C79" w:rsidRPr="00EE4C79">
        <w:t xml:space="preserve">content </w:t>
      </w:r>
      <w:r>
        <w:t xml:space="preserve">created. </w:t>
      </w:r>
    </w:p>
    <w:p w14:paraId="3DFD9BF0" w14:textId="77777777" w:rsidR="00EE4C79" w:rsidRPr="00EE4C79" w:rsidRDefault="00EE4C79" w:rsidP="0092788F">
      <w:pPr>
        <w:spacing w:after="0"/>
        <w:ind w:left="709" w:right="6" w:hanging="709"/>
      </w:pPr>
    </w:p>
    <w:p w14:paraId="45542C3D" w14:textId="77777777" w:rsidR="00EE4C79" w:rsidRPr="00EE4C79" w:rsidRDefault="00EE4C79" w:rsidP="0092788F">
      <w:pPr>
        <w:spacing w:after="0"/>
        <w:ind w:left="709" w:right="6" w:hanging="709"/>
        <w:rPr>
          <w:b/>
          <w:bCs/>
        </w:rPr>
      </w:pPr>
      <w:r w:rsidRPr="00EE4C79">
        <w:rPr>
          <w:b/>
          <w:bCs/>
        </w:rPr>
        <w:t>Twitter:</w:t>
      </w:r>
    </w:p>
    <w:p w14:paraId="21692E3C" w14:textId="77777777" w:rsidR="00CF2123" w:rsidRDefault="00D62451" w:rsidP="00CF2123">
      <w:pPr>
        <w:pStyle w:val="ListParagraph"/>
        <w:numPr>
          <w:ilvl w:val="3"/>
          <w:numId w:val="16"/>
        </w:numPr>
        <w:spacing w:after="0"/>
        <w:ind w:left="709" w:right="6" w:hanging="709"/>
      </w:pPr>
      <w:r>
        <w:t xml:space="preserve">Keep your posts </w:t>
      </w:r>
      <w:r w:rsidR="00EE4C79" w:rsidRPr="00EE4C79">
        <w:t xml:space="preserve">short </w:t>
      </w:r>
      <w:r w:rsidR="00830F00">
        <w:t>(maximum 280 characters)</w:t>
      </w:r>
    </w:p>
    <w:p w14:paraId="5ABB54E9" w14:textId="77777777" w:rsidR="00CF2123" w:rsidRDefault="00EE4C79" w:rsidP="00CF2123">
      <w:pPr>
        <w:pStyle w:val="ListParagraph"/>
        <w:numPr>
          <w:ilvl w:val="3"/>
          <w:numId w:val="16"/>
        </w:numPr>
        <w:spacing w:after="0"/>
        <w:ind w:left="709" w:right="6" w:hanging="709"/>
      </w:pPr>
      <w:r w:rsidRPr="00EE4C79">
        <w:t xml:space="preserve">Use quality </w:t>
      </w:r>
      <w:r w:rsidR="00D62451">
        <w:t xml:space="preserve">visuals where possible such as </w:t>
      </w:r>
      <w:r w:rsidRPr="00EE4C79">
        <w:t>info</w:t>
      </w:r>
      <w:r w:rsidR="00D62451">
        <w:t>graphics and diagrams</w:t>
      </w:r>
      <w:r w:rsidR="00830F00">
        <w:t xml:space="preserve"> to capture attention</w:t>
      </w:r>
    </w:p>
    <w:p w14:paraId="0C55B6F6" w14:textId="77777777" w:rsidR="00CF2123" w:rsidRDefault="00830F00" w:rsidP="00CF2123">
      <w:pPr>
        <w:pStyle w:val="ListParagraph"/>
        <w:numPr>
          <w:ilvl w:val="3"/>
          <w:numId w:val="16"/>
        </w:numPr>
        <w:spacing w:after="0"/>
        <w:ind w:left="709" w:right="6" w:hanging="709"/>
      </w:pPr>
      <w:r>
        <w:t>Only use</w:t>
      </w:r>
      <w:r w:rsidR="00D62451">
        <w:t xml:space="preserve"> one to two </w:t>
      </w:r>
      <w:r w:rsidR="00EE4C79" w:rsidRPr="00EE4C79">
        <w:t xml:space="preserve">hashtags per tweet </w:t>
      </w:r>
    </w:p>
    <w:p w14:paraId="3F0D39ED" w14:textId="77777777" w:rsidR="00CF2123" w:rsidRDefault="00EE4C79" w:rsidP="00CF2123">
      <w:pPr>
        <w:pStyle w:val="ListParagraph"/>
        <w:numPr>
          <w:ilvl w:val="3"/>
          <w:numId w:val="16"/>
        </w:numPr>
        <w:spacing w:after="0"/>
        <w:ind w:left="709" w:right="6" w:hanging="709"/>
      </w:pPr>
      <w:r w:rsidRPr="00EE4C79">
        <w:t>Monitor events and trending conversations</w:t>
      </w:r>
      <w:r w:rsidR="00830F00">
        <w:t xml:space="preserve"> to keep your followers up to date </w:t>
      </w:r>
      <w:r w:rsidRPr="00EE4C79">
        <w:t xml:space="preserve"> </w:t>
      </w:r>
    </w:p>
    <w:p w14:paraId="78A1593B" w14:textId="5AEC873E" w:rsidR="00EE4C79" w:rsidRPr="00EE4C79" w:rsidRDefault="00EE4C79" w:rsidP="00CF2123">
      <w:pPr>
        <w:pStyle w:val="ListParagraph"/>
        <w:numPr>
          <w:ilvl w:val="3"/>
          <w:numId w:val="16"/>
        </w:numPr>
        <w:spacing w:after="0"/>
        <w:ind w:left="709" w:right="6" w:hanging="709"/>
      </w:pPr>
      <w:r w:rsidRPr="00EE4C79">
        <w:t>Retweet relevant content</w:t>
      </w:r>
      <w:r w:rsidR="00D62451">
        <w:t>.</w:t>
      </w:r>
      <w:r w:rsidRPr="00EE4C79">
        <w:t xml:space="preserve"> </w:t>
      </w:r>
    </w:p>
    <w:p w14:paraId="255734F6" w14:textId="57D8A9B6" w:rsidR="00EE4C79" w:rsidRDefault="00EE4C79" w:rsidP="008A5CFA">
      <w:pPr>
        <w:ind w:left="709" w:right="3" w:hanging="709"/>
      </w:pPr>
    </w:p>
    <w:p w14:paraId="2DF38E06" w14:textId="62553A49" w:rsidR="002240CA" w:rsidRDefault="002240CA" w:rsidP="008A5CFA">
      <w:pPr>
        <w:ind w:left="709" w:right="3" w:hanging="709"/>
      </w:pPr>
    </w:p>
    <w:p w14:paraId="7AA9E3D9" w14:textId="0A78200A" w:rsidR="002240CA" w:rsidRDefault="002240CA" w:rsidP="008A5CFA">
      <w:pPr>
        <w:ind w:left="709" w:right="3" w:hanging="709"/>
      </w:pPr>
    </w:p>
    <w:p w14:paraId="3D71CBFE" w14:textId="620B4CF8" w:rsidR="002240CA" w:rsidRDefault="002240CA" w:rsidP="008A5CFA">
      <w:pPr>
        <w:ind w:left="709" w:right="3" w:hanging="709"/>
      </w:pPr>
    </w:p>
    <w:p w14:paraId="6694C026" w14:textId="201840B0" w:rsidR="002240CA" w:rsidRDefault="002240CA" w:rsidP="008A5CFA">
      <w:pPr>
        <w:ind w:left="709" w:right="3" w:hanging="709"/>
      </w:pPr>
    </w:p>
    <w:p w14:paraId="5D765A61" w14:textId="5C30652A" w:rsidR="002240CA" w:rsidRDefault="002240CA" w:rsidP="008A5CFA">
      <w:pPr>
        <w:ind w:left="709" w:right="3" w:hanging="709"/>
      </w:pPr>
    </w:p>
    <w:p w14:paraId="47A5F1BF" w14:textId="44B30CB9" w:rsidR="002240CA" w:rsidRDefault="002240CA" w:rsidP="008A5CFA">
      <w:pPr>
        <w:ind w:left="709" w:right="3" w:hanging="709"/>
      </w:pPr>
    </w:p>
    <w:p w14:paraId="23FBF079" w14:textId="6D8A45F2" w:rsidR="002240CA" w:rsidRDefault="002240CA" w:rsidP="008A5CFA">
      <w:pPr>
        <w:ind w:left="709" w:right="3" w:hanging="709"/>
      </w:pPr>
    </w:p>
    <w:p w14:paraId="6CAA4A79" w14:textId="2BB8259F" w:rsidR="002240CA" w:rsidRDefault="002240CA" w:rsidP="008A5CFA">
      <w:pPr>
        <w:ind w:left="709" w:right="3" w:hanging="709"/>
      </w:pPr>
    </w:p>
    <w:p w14:paraId="528801D4" w14:textId="6772B649" w:rsidR="00625929" w:rsidRDefault="00625929" w:rsidP="008A5CFA">
      <w:pPr>
        <w:ind w:left="709" w:right="3" w:hanging="709"/>
      </w:pPr>
    </w:p>
    <w:p w14:paraId="36C80AFA" w14:textId="5CB13610" w:rsidR="00625929" w:rsidRDefault="00625929" w:rsidP="008A5CFA">
      <w:pPr>
        <w:ind w:left="709" w:right="3" w:hanging="709"/>
      </w:pPr>
    </w:p>
    <w:p w14:paraId="3A942FC8" w14:textId="23AB8D2D" w:rsidR="00625929" w:rsidRDefault="00625929" w:rsidP="00625929">
      <w:pPr>
        <w:pStyle w:val="Heading1"/>
      </w:pPr>
      <w:bookmarkStart w:id="66" w:name="_Toc178071258"/>
      <w:r>
        <w:lastRenderedPageBreak/>
        <w:t>Communications plan</w:t>
      </w:r>
      <w:bookmarkEnd w:id="66"/>
    </w:p>
    <w:p w14:paraId="585A74C5" w14:textId="03908E93" w:rsidR="00DA5F2C" w:rsidRDefault="00625929" w:rsidP="00F70B66">
      <w:bookmarkStart w:id="67" w:name="_Toc57291410"/>
      <w:r w:rsidRPr="00625929">
        <w:t xml:space="preserve">MLA has developed a communications plan template for </w:t>
      </w:r>
      <w:r>
        <w:t>PDS groups</w:t>
      </w:r>
      <w:r w:rsidRPr="00625929">
        <w:t xml:space="preserve"> who have been requested to develop a communications plan as part of their project deliverables.</w:t>
      </w:r>
      <w:bookmarkEnd w:id="67"/>
    </w:p>
    <w:p w14:paraId="42F42D3F" w14:textId="5BDFC12F" w:rsidR="00625929" w:rsidRDefault="00625929" w:rsidP="00DA5F2C">
      <w:pPr>
        <w:spacing w:after="0"/>
      </w:pPr>
      <w:r>
        <w:t>C</w:t>
      </w:r>
      <w:r w:rsidR="00926A76">
        <w:t>omplete the</w:t>
      </w:r>
      <w:r w:rsidR="00DA5F2C">
        <w:t xml:space="preserve"> first draft of your</w:t>
      </w:r>
      <w:r>
        <w:t xml:space="preserve"> communications plan using the template provided in </w:t>
      </w:r>
      <w:r w:rsidRPr="00625929">
        <w:rPr>
          <w:b/>
        </w:rPr>
        <w:t>Appendix F</w:t>
      </w:r>
      <w:r>
        <w:rPr>
          <w:b/>
        </w:rPr>
        <w:t xml:space="preserve">. </w:t>
      </w:r>
      <w:r>
        <w:t xml:space="preserve">Email your communications plan to </w:t>
      </w:r>
      <w:r w:rsidR="001615A3">
        <w:t>MLA Project Manager – Producer Demonstration Sites</w:t>
      </w:r>
      <w:r w:rsidR="00661DDF">
        <w:t>,</w:t>
      </w:r>
      <w:r w:rsidR="001615A3">
        <w:t xml:space="preserve"> </w:t>
      </w:r>
      <w:r w:rsidR="006C27CE">
        <w:t>Alana McEwan</w:t>
      </w:r>
      <w:r w:rsidR="001615A3">
        <w:t xml:space="preserve"> (</w:t>
      </w:r>
      <w:hyperlink r:id="rId32" w:history="1">
        <w:r w:rsidR="003C2F7D" w:rsidRPr="003E57A6">
          <w:rPr>
            <w:rStyle w:val="Hyperlink"/>
          </w:rPr>
          <w:t>amcewan@mla.com.au</w:t>
        </w:r>
      </w:hyperlink>
      <w:r w:rsidR="001615A3">
        <w:t xml:space="preserve">) and </w:t>
      </w:r>
      <w:r w:rsidR="003C2F7D">
        <w:t>your MLA PDS Coordinator</w:t>
      </w:r>
      <w:r w:rsidR="001615A3">
        <w:t>.</w:t>
      </w:r>
      <w:r w:rsidR="00661DDF">
        <w:t xml:space="preserve"> </w:t>
      </w:r>
      <w:r w:rsidR="001615A3">
        <w:t>T</w:t>
      </w:r>
      <w:r>
        <w:t xml:space="preserve">he </w:t>
      </w:r>
      <w:r w:rsidR="00650EC4">
        <w:t xml:space="preserve">PDS and </w:t>
      </w:r>
      <w:r>
        <w:t>Communications team will</w:t>
      </w:r>
      <w:r w:rsidRPr="00625929">
        <w:t xml:space="preserve"> review and provide feedback</w:t>
      </w:r>
      <w:r>
        <w:t xml:space="preserve"> within three business days. </w:t>
      </w:r>
    </w:p>
    <w:p w14:paraId="4634C746" w14:textId="77777777" w:rsidR="00DA5F2C" w:rsidRPr="00625929" w:rsidRDefault="00DA5F2C" w:rsidP="00DA5F2C">
      <w:pPr>
        <w:spacing w:after="0"/>
      </w:pPr>
    </w:p>
    <w:p w14:paraId="620ADC83" w14:textId="3286329A" w:rsidR="00FD2924" w:rsidRDefault="00625929" w:rsidP="00625929">
      <w:pPr>
        <w:ind w:left="720"/>
        <w:rPr>
          <w:b/>
          <w:bCs/>
          <w:color w:val="00774B"/>
          <w:sz w:val="24"/>
          <w:szCs w:val="24"/>
        </w:rPr>
      </w:pPr>
      <w:r w:rsidRPr="007D5E57">
        <w:rPr>
          <w:noProof/>
          <w:color w:val="00774B"/>
          <w:lang w:val="en-AU" w:eastAsia="en-AU"/>
        </w:rPr>
        <w:drawing>
          <wp:anchor distT="0" distB="0" distL="114300" distR="114300" simplePos="0" relativeHeight="251658253" behindDoc="0" locked="0" layoutInCell="1" allowOverlap="1" wp14:anchorId="2B7A3F59" wp14:editId="0BDCFC52">
            <wp:simplePos x="0" y="0"/>
            <wp:positionH relativeFrom="column">
              <wp:posOffset>-70339</wp:posOffset>
            </wp:positionH>
            <wp:positionV relativeFrom="paragraph">
              <wp:posOffset>61986</wp:posOffset>
            </wp:positionV>
            <wp:extent cx="386715" cy="3060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LA icon Computer.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86715" cy="306070"/>
                    </a:xfrm>
                    <a:prstGeom prst="rect">
                      <a:avLst/>
                    </a:prstGeom>
                  </pic:spPr>
                </pic:pic>
              </a:graphicData>
            </a:graphic>
            <wp14:sizeRelH relativeFrom="page">
              <wp14:pctWidth>0</wp14:pctWidth>
            </wp14:sizeRelH>
            <wp14:sizeRelV relativeFrom="page">
              <wp14:pctHeight>0</wp14:pctHeight>
            </wp14:sizeRelV>
          </wp:anchor>
        </w:drawing>
      </w:r>
      <w:r w:rsidR="00D859B1" w:rsidRPr="17C5BDD7">
        <w:rPr>
          <w:b/>
          <w:bCs/>
          <w:color w:val="00774B"/>
          <w:sz w:val="24"/>
          <w:szCs w:val="24"/>
        </w:rPr>
        <w:t>To download a copy of the communication plan template refer to Appendix F</w:t>
      </w:r>
      <w:r w:rsidR="00861BD6">
        <w:rPr>
          <w:b/>
          <w:bCs/>
          <w:color w:val="00774B"/>
          <w:sz w:val="24"/>
          <w:szCs w:val="24"/>
        </w:rPr>
        <w:t xml:space="preserve"> or access the template via the </w:t>
      </w:r>
      <w:hyperlink r:id="rId33" w:history="1">
        <w:r w:rsidR="00861BD6" w:rsidRPr="00FD2924">
          <w:rPr>
            <w:rStyle w:val="Hyperlink"/>
            <w:b/>
            <w:bCs/>
            <w:sz w:val="24"/>
            <w:szCs w:val="24"/>
          </w:rPr>
          <w:t>PDS facilitator resources page</w:t>
        </w:r>
      </w:hyperlink>
      <w:r w:rsidR="00FD2924">
        <w:rPr>
          <w:b/>
          <w:bCs/>
          <w:color w:val="00774B"/>
          <w:sz w:val="24"/>
          <w:szCs w:val="24"/>
        </w:rPr>
        <w:t xml:space="preserve">. </w:t>
      </w:r>
    </w:p>
    <w:p w14:paraId="1A78E873" w14:textId="2BFE9E47" w:rsidR="00625929" w:rsidRPr="007D5E57" w:rsidRDefault="00D859B1" w:rsidP="00625929">
      <w:pPr>
        <w:ind w:left="720"/>
        <w:rPr>
          <w:b/>
          <w:color w:val="00774B"/>
          <w:sz w:val="24"/>
        </w:rPr>
      </w:pPr>
      <w:r w:rsidRPr="17C5BDD7">
        <w:rPr>
          <w:b/>
          <w:bCs/>
          <w:color w:val="00774B"/>
          <w:sz w:val="24"/>
          <w:szCs w:val="24"/>
        </w:rPr>
        <w:t xml:space="preserve"> </w:t>
      </w:r>
    </w:p>
    <w:p w14:paraId="4672246D" w14:textId="77777777" w:rsidR="00625929" w:rsidRPr="00625929" w:rsidRDefault="00625929" w:rsidP="00625929"/>
    <w:p w14:paraId="3A32B718" w14:textId="6FBA6892" w:rsidR="00D256CC" w:rsidRDefault="00D256CC" w:rsidP="008769AB"/>
    <w:p w14:paraId="262AC230" w14:textId="39CA8175" w:rsidR="00D256CC" w:rsidRDefault="00D256CC" w:rsidP="008769AB"/>
    <w:p w14:paraId="28D5342E" w14:textId="0F1AC4C6" w:rsidR="00C10453" w:rsidRDefault="00C10453" w:rsidP="008769AB"/>
    <w:p w14:paraId="10FB9369" w14:textId="2FD1A41E" w:rsidR="00C10453" w:rsidRDefault="00C10453" w:rsidP="008769AB"/>
    <w:p w14:paraId="1891E339" w14:textId="7F26C329" w:rsidR="00C10453" w:rsidRDefault="00C10453" w:rsidP="008769AB"/>
    <w:p w14:paraId="0D1A0910" w14:textId="4A3066DC" w:rsidR="00C10453" w:rsidRDefault="00C10453" w:rsidP="008769AB"/>
    <w:p w14:paraId="3DE6EBAD" w14:textId="74E712FB" w:rsidR="00C10453" w:rsidRDefault="00C10453" w:rsidP="008769AB"/>
    <w:p w14:paraId="5FD03027" w14:textId="6ED01B2B" w:rsidR="00C10453" w:rsidRDefault="00C10453" w:rsidP="008769AB"/>
    <w:p w14:paraId="40AF3822" w14:textId="22D68AA0" w:rsidR="00C10453" w:rsidRDefault="00C10453" w:rsidP="008769AB"/>
    <w:p w14:paraId="1B90CF4E" w14:textId="5C29E0DB" w:rsidR="00C10453" w:rsidRDefault="00C10453" w:rsidP="008769AB"/>
    <w:p w14:paraId="4DA40D32" w14:textId="3490E69A" w:rsidR="00C10453" w:rsidRDefault="00C10453" w:rsidP="008769AB"/>
    <w:p w14:paraId="35EB71E5" w14:textId="1DE34365" w:rsidR="00C10453" w:rsidRDefault="00C10453" w:rsidP="008769AB"/>
    <w:p w14:paraId="329D2AEC" w14:textId="35E37BDF" w:rsidR="00C10453" w:rsidRDefault="00C10453" w:rsidP="008769AB"/>
    <w:p w14:paraId="7313F7BF" w14:textId="4A1D26EF" w:rsidR="00C10453" w:rsidRDefault="00C10453" w:rsidP="008769AB"/>
    <w:p w14:paraId="5B6B7EA8" w14:textId="6CA317D6" w:rsidR="00C10453" w:rsidRDefault="00C10453" w:rsidP="008769AB"/>
    <w:p w14:paraId="47D65C03" w14:textId="751D293D" w:rsidR="00C10453" w:rsidRDefault="00C10453" w:rsidP="008769AB"/>
    <w:p w14:paraId="7AC3F820" w14:textId="6C5C3CEA" w:rsidR="00C10453" w:rsidRDefault="00C10453" w:rsidP="008769AB"/>
    <w:p w14:paraId="2999D7BE" w14:textId="03567728" w:rsidR="00FF7B12" w:rsidRDefault="00FF7B12">
      <w:r>
        <w:br w:type="page"/>
      </w:r>
    </w:p>
    <w:p w14:paraId="1C6EF9CB" w14:textId="081D2691" w:rsidR="00A974BB" w:rsidRDefault="00A400D2" w:rsidP="008A5CFA">
      <w:pPr>
        <w:pStyle w:val="Heading1"/>
        <w:numPr>
          <w:ilvl w:val="0"/>
          <w:numId w:val="0"/>
        </w:numPr>
        <w:ind w:right="3"/>
      </w:pPr>
      <w:bookmarkStart w:id="68" w:name="_Toc391468787"/>
      <w:bookmarkStart w:id="69" w:name="_Toc178071259"/>
      <w:r>
        <w:lastRenderedPageBreak/>
        <w:t xml:space="preserve">Appendix </w:t>
      </w:r>
      <w:r w:rsidR="007A17BD">
        <w:t>A</w:t>
      </w:r>
      <w:r>
        <w:t xml:space="preserve">: </w:t>
      </w:r>
      <w:r w:rsidR="00E13364">
        <w:t>Case study template</w:t>
      </w:r>
      <w:bookmarkEnd w:id="68"/>
      <w:bookmarkEnd w:id="69"/>
    </w:p>
    <w:p w14:paraId="615D3242" w14:textId="4A0FF851" w:rsidR="009F3CE4" w:rsidRPr="00FF0FA6" w:rsidRDefault="009F3CE4" w:rsidP="009F3CE4">
      <w:pPr>
        <w:rPr>
          <w:b/>
        </w:rPr>
      </w:pPr>
      <w:r w:rsidRPr="00FF0FA6">
        <w:rPr>
          <w:b/>
        </w:rPr>
        <w:t>To download a copy of the MLA case study template visit mla.com.au/comms-hub</w:t>
      </w:r>
    </w:p>
    <w:p w14:paraId="6871A022" w14:textId="30F9575F" w:rsidR="00A624BD" w:rsidRDefault="007A17BD" w:rsidP="008A5CFA">
      <w:pPr>
        <w:ind w:right="3"/>
      </w:pPr>
      <w:r>
        <w:t xml:space="preserve">Publication </w:t>
      </w:r>
      <w:r w:rsidR="00A624BD">
        <w:t xml:space="preserve">through MLA communication </w:t>
      </w:r>
      <w:r w:rsidR="0083531C">
        <w:t xml:space="preserve">channels </w:t>
      </w:r>
      <w:r w:rsidR="00A624BD">
        <w:t>will not occur without the approval of key people mentioned in the story, the key r</w:t>
      </w:r>
      <w:r w:rsidR="00CF2123">
        <w:t>esearcher involved and the MLA Project M</w:t>
      </w:r>
      <w:r w:rsidR="00A624BD">
        <w:t>anager. You may nominate other people that you wish to approve the story prior to its publication. Once the story has been completed, your group will have access to it and photographs</w:t>
      </w:r>
      <w:r w:rsidR="00B511D0">
        <w:t>,</w:t>
      </w:r>
      <w:r w:rsidR="00A624BD">
        <w:t xml:space="preserve"> for publication in your own communication activities as you see fit.</w:t>
      </w:r>
    </w:p>
    <w:p w14:paraId="6899A8A8" w14:textId="0A1FF4D4" w:rsidR="00BB1A14" w:rsidRPr="00A624BD" w:rsidRDefault="00BB1A14" w:rsidP="008A5CFA">
      <w:pPr>
        <w:ind w:right="3"/>
      </w:pPr>
      <w:r>
        <w:t>Once you’ve completed the template, please email it to the MLA Project Manager</w:t>
      </w:r>
      <w:r w:rsidR="000460DF">
        <w:t xml:space="preserve"> – Producer Demonstration Sites program </w:t>
      </w:r>
      <w:r>
        <w:t xml:space="preserve">to review who will then send it to the communications team. </w:t>
      </w:r>
    </w:p>
    <w:tbl>
      <w:tblPr>
        <w:tblStyle w:val="TableGrid"/>
        <w:tblW w:w="9180" w:type="dxa"/>
        <w:tblLayout w:type="fixed"/>
        <w:tblLook w:val="04A0" w:firstRow="1" w:lastRow="0" w:firstColumn="1" w:lastColumn="0" w:noHBand="0" w:noVBand="1"/>
      </w:tblPr>
      <w:tblGrid>
        <w:gridCol w:w="5098"/>
        <w:gridCol w:w="726"/>
        <w:gridCol w:w="1075"/>
        <w:gridCol w:w="1206"/>
        <w:gridCol w:w="1075"/>
      </w:tblGrid>
      <w:tr w:rsidR="00726EE3" w:rsidRPr="009A361D" w14:paraId="5F1B9EFF" w14:textId="77777777" w:rsidTr="00DA5F2C">
        <w:tc>
          <w:tcPr>
            <w:tcW w:w="5098" w:type="dxa"/>
          </w:tcPr>
          <w:p w14:paraId="5FAA3C6E" w14:textId="77777777" w:rsidR="00726EE3" w:rsidRPr="007B22CC" w:rsidRDefault="00726EE3" w:rsidP="001C0A76">
            <w:pPr>
              <w:rPr>
                <w:rFonts w:cs="Arial"/>
                <w:sz w:val="20"/>
              </w:rPr>
            </w:pPr>
            <w:r w:rsidRPr="007B22CC">
              <w:rPr>
                <w:rFonts w:cs="Arial"/>
                <w:sz w:val="20"/>
              </w:rPr>
              <w:t xml:space="preserve">Topic </w:t>
            </w:r>
          </w:p>
        </w:tc>
        <w:tc>
          <w:tcPr>
            <w:tcW w:w="4082" w:type="dxa"/>
            <w:gridSpan w:val="4"/>
          </w:tcPr>
          <w:p w14:paraId="20DD2686" w14:textId="291E6998" w:rsidR="00726EE3" w:rsidRPr="007B22CC" w:rsidRDefault="00726EE3" w:rsidP="00B13303">
            <w:pPr>
              <w:rPr>
                <w:rFonts w:cs="Arial"/>
                <w:b/>
                <w:sz w:val="20"/>
              </w:rPr>
            </w:pPr>
          </w:p>
        </w:tc>
      </w:tr>
      <w:tr w:rsidR="00726EE3" w:rsidRPr="009A361D" w14:paraId="672B624E" w14:textId="77777777" w:rsidTr="00DA5F2C">
        <w:tc>
          <w:tcPr>
            <w:tcW w:w="5098" w:type="dxa"/>
          </w:tcPr>
          <w:p w14:paraId="41AF7EF1" w14:textId="77777777" w:rsidR="00726EE3" w:rsidRPr="007B22CC" w:rsidRDefault="00726EE3" w:rsidP="001C0A76">
            <w:pPr>
              <w:rPr>
                <w:rFonts w:cs="Arial"/>
                <w:sz w:val="20"/>
              </w:rPr>
            </w:pPr>
            <w:r w:rsidRPr="007B22CC">
              <w:rPr>
                <w:rFonts w:cs="Arial"/>
                <w:sz w:val="20"/>
              </w:rPr>
              <w:t xml:space="preserve">Key research question being investigated </w:t>
            </w:r>
          </w:p>
        </w:tc>
        <w:tc>
          <w:tcPr>
            <w:tcW w:w="4082" w:type="dxa"/>
            <w:gridSpan w:val="4"/>
          </w:tcPr>
          <w:p w14:paraId="04A5C962" w14:textId="77777777" w:rsidR="00726EE3" w:rsidRPr="007B22CC" w:rsidRDefault="00726EE3" w:rsidP="001C0A76">
            <w:pPr>
              <w:rPr>
                <w:rFonts w:cs="Arial"/>
                <w:b/>
                <w:sz w:val="20"/>
              </w:rPr>
            </w:pPr>
          </w:p>
        </w:tc>
      </w:tr>
      <w:tr w:rsidR="00726EE3" w:rsidRPr="009A361D" w14:paraId="7DDDC460" w14:textId="77777777" w:rsidTr="00DA5F2C">
        <w:tc>
          <w:tcPr>
            <w:tcW w:w="5098" w:type="dxa"/>
          </w:tcPr>
          <w:p w14:paraId="066742E6" w14:textId="77777777" w:rsidR="00726EE3" w:rsidRPr="007B22CC" w:rsidRDefault="00726EE3" w:rsidP="001C0A76">
            <w:pPr>
              <w:rPr>
                <w:rFonts w:cs="Arial"/>
                <w:sz w:val="20"/>
              </w:rPr>
            </w:pPr>
            <w:r w:rsidRPr="007B22CC">
              <w:rPr>
                <w:rFonts w:cs="Arial"/>
                <w:sz w:val="20"/>
              </w:rPr>
              <w:t xml:space="preserve">Why answering this question is so important </w:t>
            </w:r>
          </w:p>
        </w:tc>
        <w:tc>
          <w:tcPr>
            <w:tcW w:w="4082" w:type="dxa"/>
            <w:gridSpan w:val="4"/>
          </w:tcPr>
          <w:p w14:paraId="427E2EFF" w14:textId="77777777" w:rsidR="00726EE3" w:rsidRPr="007B22CC" w:rsidRDefault="00726EE3" w:rsidP="001C0A76">
            <w:pPr>
              <w:rPr>
                <w:rFonts w:cs="Arial"/>
                <w:b/>
                <w:sz w:val="20"/>
              </w:rPr>
            </w:pPr>
          </w:p>
        </w:tc>
      </w:tr>
      <w:tr w:rsidR="00726EE3" w:rsidRPr="009A361D" w14:paraId="00CC660D" w14:textId="77777777" w:rsidTr="00DA5F2C">
        <w:tc>
          <w:tcPr>
            <w:tcW w:w="5098" w:type="dxa"/>
          </w:tcPr>
          <w:p w14:paraId="3FC38B9D" w14:textId="77777777" w:rsidR="00726EE3" w:rsidRPr="007B22CC" w:rsidRDefault="00726EE3" w:rsidP="001C0A76">
            <w:pPr>
              <w:rPr>
                <w:rFonts w:cs="Arial"/>
                <w:sz w:val="20"/>
              </w:rPr>
            </w:pPr>
            <w:r w:rsidRPr="007B22CC">
              <w:rPr>
                <w:rFonts w:cs="Arial"/>
                <w:sz w:val="20"/>
              </w:rPr>
              <w:t>Name of producer group</w:t>
            </w:r>
          </w:p>
        </w:tc>
        <w:tc>
          <w:tcPr>
            <w:tcW w:w="4082" w:type="dxa"/>
            <w:gridSpan w:val="4"/>
          </w:tcPr>
          <w:p w14:paraId="4BCFDFE0" w14:textId="77777777" w:rsidR="00726EE3" w:rsidRPr="007B22CC" w:rsidRDefault="00726EE3" w:rsidP="001C0A76">
            <w:pPr>
              <w:rPr>
                <w:rFonts w:cs="Arial"/>
                <w:b/>
                <w:sz w:val="20"/>
              </w:rPr>
            </w:pPr>
          </w:p>
        </w:tc>
      </w:tr>
      <w:tr w:rsidR="00726EE3" w:rsidRPr="009A361D" w14:paraId="141D400A" w14:textId="77777777" w:rsidTr="00DA5F2C">
        <w:tc>
          <w:tcPr>
            <w:tcW w:w="5098" w:type="dxa"/>
          </w:tcPr>
          <w:p w14:paraId="3C73B3C0" w14:textId="77777777" w:rsidR="00726EE3" w:rsidRPr="007B22CC" w:rsidRDefault="00726EE3" w:rsidP="001C0A76">
            <w:pPr>
              <w:rPr>
                <w:rFonts w:cs="Arial"/>
                <w:sz w:val="20"/>
              </w:rPr>
            </w:pPr>
            <w:r w:rsidRPr="007B22CC">
              <w:rPr>
                <w:rFonts w:cs="Arial"/>
                <w:sz w:val="20"/>
              </w:rPr>
              <w:t xml:space="preserve">Name of researchers </w:t>
            </w:r>
          </w:p>
        </w:tc>
        <w:tc>
          <w:tcPr>
            <w:tcW w:w="4082" w:type="dxa"/>
            <w:gridSpan w:val="4"/>
          </w:tcPr>
          <w:p w14:paraId="3DC39AFA" w14:textId="77777777" w:rsidR="00726EE3" w:rsidRPr="007B22CC" w:rsidRDefault="00726EE3" w:rsidP="001C0A76">
            <w:pPr>
              <w:rPr>
                <w:rFonts w:cs="Arial"/>
                <w:b/>
                <w:sz w:val="20"/>
              </w:rPr>
            </w:pPr>
          </w:p>
        </w:tc>
      </w:tr>
      <w:tr w:rsidR="00726EE3" w:rsidRPr="009A361D" w14:paraId="00AF99CF" w14:textId="77777777" w:rsidTr="00DA5F2C">
        <w:tc>
          <w:tcPr>
            <w:tcW w:w="5098" w:type="dxa"/>
          </w:tcPr>
          <w:p w14:paraId="412E8398" w14:textId="77777777" w:rsidR="00726EE3" w:rsidRPr="007B22CC" w:rsidRDefault="00726EE3" w:rsidP="001C0A76">
            <w:pPr>
              <w:rPr>
                <w:rFonts w:cs="Arial"/>
                <w:sz w:val="20"/>
              </w:rPr>
            </w:pPr>
            <w:r w:rsidRPr="007B22CC">
              <w:rPr>
                <w:rFonts w:cs="Arial"/>
                <w:sz w:val="20"/>
              </w:rPr>
              <w:t>What is interesting about this case study?</w:t>
            </w:r>
          </w:p>
        </w:tc>
        <w:tc>
          <w:tcPr>
            <w:tcW w:w="4082" w:type="dxa"/>
            <w:gridSpan w:val="4"/>
          </w:tcPr>
          <w:p w14:paraId="307B2E65" w14:textId="77777777" w:rsidR="00726EE3" w:rsidRPr="007B22CC" w:rsidRDefault="00726EE3" w:rsidP="001C0A76">
            <w:pPr>
              <w:pStyle w:val="ListParagraph"/>
              <w:numPr>
                <w:ilvl w:val="0"/>
                <w:numId w:val="8"/>
              </w:numPr>
              <w:contextualSpacing w:val="0"/>
              <w:rPr>
                <w:rFonts w:cs="Arial"/>
                <w:b/>
                <w:sz w:val="20"/>
              </w:rPr>
            </w:pPr>
          </w:p>
        </w:tc>
      </w:tr>
      <w:tr w:rsidR="00726EE3" w:rsidRPr="009A361D" w14:paraId="7526D3FB" w14:textId="77777777" w:rsidTr="00DA5F2C">
        <w:tc>
          <w:tcPr>
            <w:tcW w:w="5098" w:type="dxa"/>
          </w:tcPr>
          <w:p w14:paraId="6BAC47C1" w14:textId="77777777" w:rsidR="00726EE3" w:rsidRPr="007B22CC" w:rsidRDefault="00726EE3" w:rsidP="001C0A76">
            <w:pPr>
              <w:rPr>
                <w:rFonts w:cs="Arial"/>
                <w:sz w:val="20"/>
              </w:rPr>
            </w:pPr>
            <w:r w:rsidRPr="007B22CC">
              <w:rPr>
                <w:rFonts w:cs="Arial"/>
                <w:sz w:val="20"/>
              </w:rPr>
              <w:t>Lessons learned to date</w:t>
            </w:r>
          </w:p>
          <w:p w14:paraId="4B49A1BD" w14:textId="77777777" w:rsidR="00726EE3" w:rsidRPr="007B22CC" w:rsidRDefault="00726EE3" w:rsidP="001C0A76">
            <w:pPr>
              <w:rPr>
                <w:rFonts w:cs="Arial"/>
                <w:sz w:val="20"/>
              </w:rPr>
            </w:pPr>
          </w:p>
        </w:tc>
        <w:tc>
          <w:tcPr>
            <w:tcW w:w="4082" w:type="dxa"/>
            <w:gridSpan w:val="4"/>
          </w:tcPr>
          <w:p w14:paraId="62CEA0F5" w14:textId="77777777" w:rsidR="00726EE3" w:rsidRPr="007B22CC" w:rsidRDefault="00726EE3" w:rsidP="001C0A76">
            <w:pPr>
              <w:pStyle w:val="ListParagraph"/>
              <w:numPr>
                <w:ilvl w:val="0"/>
                <w:numId w:val="8"/>
              </w:numPr>
              <w:contextualSpacing w:val="0"/>
              <w:rPr>
                <w:rFonts w:cs="Arial"/>
                <w:b/>
                <w:sz w:val="20"/>
              </w:rPr>
            </w:pPr>
          </w:p>
          <w:p w14:paraId="2C01B3EB" w14:textId="77777777" w:rsidR="00726EE3" w:rsidRPr="007B22CC" w:rsidRDefault="00726EE3" w:rsidP="001C0A76">
            <w:pPr>
              <w:pStyle w:val="ListParagraph"/>
              <w:numPr>
                <w:ilvl w:val="0"/>
                <w:numId w:val="8"/>
              </w:numPr>
              <w:contextualSpacing w:val="0"/>
              <w:rPr>
                <w:rFonts w:cs="Arial"/>
                <w:b/>
                <w:sz w:val="20"/>
              </w:rPr>
            </w:pPr>
          </w:p>
          <w:p w14:paraId="585FFAD6" w14:textId="77777777" w:rsidR="00726EE3" w:rsidRPr="007B22CC" w:rsidRDefault="00726EE3" w:rsidP="001C0A76">
            <w:pPr>
              <w:pStyle w:val="ListParagraph"/>
              <w:numPr>
                <w:ilvl w:val="0"/>
                <w:numId w:val="8"/>
              </w:numPr>
              <w:contextualSpacing w:val="0"/>
              <w:rPr>
                <w:rFonts w:cs="Arial"/>
                <w:b/>
                <w:sz w:val="20"/>
              </w:rPr>
            </w:pPr>
          </w:p>
        </w:tc>
      </w:tr>
      <w:tr w:rsidR="00726EE3" w:rsidRPr="009A361D" w14:paraId="76BBC310" w14:textId="77777777" w:rsidTr="00DA5F2C">
        <w:tc>
          <w:tcPr>
            <w:tcW w:w="5098" w:type="dxa"/>
          </w:tcPr>
          <w:p w14:paraId="6D9F4821" w14:textId="77777777" w:rsidR="00726EE3" w:rsidRPr="007B22CC" w:rsidRDefault="00726EE3" w:rsidP="001C0A76">
            <w:pPr>
              <w:rPr>
                <w:rFonts w:cs="Arial"/>
                <w:sz w:val="20"/>
              </w:rPr>
            </w:pPr>
            <w:r w:rsidRPr="007B22CC">
              <w:rPr>
                <w:rFonts w:cs="Arial"/>
                <w:sz w:val="20"/>
              </w:rPr>
              <w:t xml:space="preserve">Key/preliminary findings to date </w:t>
            </w:r>
          </w:p>
          <w:p w14:paraId="129F1540" w14:textId="77777777" w:rsidR="00726EE3" w:rsidRPr="007B22CC" w:rsidRDefault="00726EE3" w:rsidP="001C0A76">
            <w:pPr>
              <w:rPr>
                <w:rFonts w:cs="Arial"/>
                <w:sz w:val="20"/>
              </w:rPr>
            </w:pPr>
          </w:p>
        </w:tc>
        <w:tc>
          <w:tcPr>
            <w:tcW w:w="4082" w:type="dxa"/>
            <w:gridSpan w:val="4"/>
          </w:tcPr>
          <w:p w14:paraId="7BFEE414" w14:textId="77777777" w:rsidR="00726EE3" w:rsidRPr="007B22CC" w:rsidRDefault="00726EE3" w:rsidP="001C0A76">
            <w:pPr>
              <w:pStyle w:val="ListParagraph"/>
              <w:numPr>
                <w:ilvl w:val="0"/>
                <w:numId w:val="8"/>
              </w:numPr>
              <w:contextualSpacing w:val="0"/>
              <w:rPr>
                <w:rFonts w:cs="Arial"/>
                <w:b/>
                <w:sz w:val="20"/>
              </w:rPr>
            </w:pPr>
          </w:p>
          <w:p w14:paraId="7C80DD6E" w14:textId="77777777" w:rsidR="00726EE3" w:rsidRPr="007B22CC" w:rsidRDefault="00726EE3" w:rsidP="001C0A76">
            <w:pPr>
              <w:pStyle w:val="ListParagraph"/>
              <w:numPr>
                <w:ilvl w:val="0"/>
                <w:numId w:val="8"/>
              </w:numPr>
              <w:contextualSpacing w:val="0"/>
              <w:rPr>
                <w:rFonts w:cs="Arial"/>
                <w:b/>
                <w:sz w:val="20"/>
              </w:rPr>
            </w:pPr>
          </w:p>
        </w:tc>
      </w:tr>
      <w:tr w:rsidR="00726EE3" w:rsidRPr="009A361D" w14:paraId="656F6981" w14:textId="77777777" w:rsidTr="00DA5F2C">
        <w:tc>
          <w:tcPr>
            <w:tcW w:w="5098" w:type="dxa"/>
          </w:tcPr>
          <w:p w14:paraId="1C3731A1" w14:textId="77777777" w:rsidR="00726EE3" w:rsidRPr="007B22CC" w:rsidRDefault="00726EE3" w:rsidP="001C0A76">
            <w:pPr>
              <w:rPr>
                <w:rFonts w:cs="Arial"/>
                <w:sz w:val="20"/>
              </w:rPr>
            </w:pPr>
            <w:r w:rsidRPr="007B22CC">
              <w:rPr>
                <w:rFonts w:cs="Arial"/>
                <w:sz w:val="20"/>
              </w:rPr>
              <w:t>Graphs that illustrate the key findings</w:t>
            </w:r>
          </w:p>
        </w:tc>
        <w:tc>
          <w:tcPr>
            <w:tcW w:w="4082" w:type="dxa"/>
            <w:gridSpan w:val="4"/>
          </w:tcPr>
          <w:p w14:paraId="0C77A7DC" w14:textId="77777777" w:rsidR="00726EE3" w:rsidRPr="007B22CC" w:rsidRDefault="00726EE3" w:rsidP="001C0A76">
            <w:pPr>
              <w:pStyle w:val="ListParagraph"/>
              <w:numPr>
                <w:ilvl w:val="0"/>
                <w:numId w:val="8"/>
              </w:numPr>
              <w:contextualSpacing w:val="0"/>
              <w:rPr>
                <w:rFonts w:cs="Arial"/>
                <w:b/>
                <w:sz w:val="20"/>
              </w:rPr>
            </w:pPr>
          </w:p>
        </w:tc>
      </w:tr>
      <w:tr w:rsidR="00726EE3" w:rsidRPr="009A361D" w14:paraId="0A01049F" w14:textId="77777777" w:rsidTr="00DA5F2C">
        <w:tc>
          <w:tcPr>
            <w:tcW w:w="5098" w:type="dxa"/>
          </w:tcPr>
          <w:p w14:paraId="7E2F57BF" w14:textId="77777777" w:rsidR="00726EE3" w:rsidRPr="007B22CC" w:rsidRDefault="00726EE3" w:rsidP="001C0A76">
            <w:pPr>
              <w:rPr>
                <w:rFonts w:cs="Arial"/>
                <w:sz w:val="20"/>
              </w:rPr>
            </w:pPr>
            <w:r w:rsidRPr="007B22CC">
              <w:rPr>
                <w:rFonts w:cs="Arial"/>
                <w:sz w:val="20"/>
              </w:rPr>
              <w:t xml:space="preserve">Photos </w:t>
            </w:r>
          </w:p>
          <w:p w14:paraId="79462B13" w14:textId="77777777" w:rsidR="00726EE3" w:rsidRPr="007B22CC" w:rsidRDefault="00726EE3" w:rsidP="001C0A76">
            <w:pPr>
              <w:pStyle w:val="ListParagraph"/>
              <w:numPr>
                <w:ilvl w:val="0"/>
                <w:numId w:val="8"/>
              </w:numPr>
              <w:contextualSpacing w:val="0"/>
              <w:rPr>
                <w:rFonts w:cs="Arial"/>
                <w:sz w:val="20"/>
                <w:szCs w:val="20"/>
              </w:rPr>
            </w:pPr>
            <w:r w:rsidRPr="007B22CC">
              <w:rPr>
                <w:rFonts w:cs="Arial"/>
                <w:sz w:val="20"/>
                <w:szCs w:val="20"/>
              </w:rPr>
              <w:t xml:space="preserve">Please supply photos (as separate Jpeg attachments in high resolution at least 2MB); include the photo file names and captions in this document </w:t>
            </w:r>
          </w:p>
          <w:p w14:paraId="13EF7F4D" w14:textId="77777777" w:rsidR="00726EE3" w:rsidRPr="007B22CC" w:rsidRDefault="00726EE3" w:rsidP="001C0A76">
            <w:pPr>
              <w:pStyle w:val="ListParagraph"/>
              <w:ind w:left="0"/>
              <w:rPr>
                <w:rFonts w:cs="Arial"/>
                <w:sz w:val="20"/>
                <w:szCs w:val="20"/>
              </w:rPr>
            </w:pPr>
            <w:r w:rsidRPr="007B22CC">
              <w:rPr>
                <w:rFonts w:cs="Arial"/>
                <w:sz w:val="20"/>
                <w:szCs w:val="20"/>
              </w:rPr>
              <w:t>Suggested photos:</w:t>
            </w:r>
          </w:p>
          <w:p w14:paraId="65F36923" w14:textId="77777777" w:rsidR="00726EE3" w:rsidRPr="007B22CC" w:rsidRDefault="00726EE3" w:rsidP="001C0A76">
            <w:pPr>
              <w:pStyle w:val="ListParagraph"/>
              <w:numPr>
                <w:ilvl w:val="0"/>
                <w:numId w:val="8"/>
              </w:numPr>
              <w:contextualSpacing w:val="0"/>
              <w:rPr>
                <w:rFonts w:cs="Arial"/>
                <w:sz w:val="20"/>
                <w:szCs w:val="20"/>
              </w:rPr>
            </w:pPr>
            <w:r w:rsidRPr="007B22CC">
              <w:rPr>
                <w:rFonts w:cs="Arial"/>
                <w:sz w:val="20"/>
                <w:szCs w:val="20"/>
              </w:rPr>
              <w:t>Producer (and family) with livestock in background</w:t>
            </w:r>
          </w:p>
          <w:p w14:paraId="46155E73" w14:textId="77777777" w:rsidR="00726EE3" w:rsidRPr="007B22CC" w:rsidRDefault="00726EE3" w:rsidP="001C0A76">
            <w:pPr>
              <w:pStyle w:val="ListParagraph"/>
              <w:numPr>
                <w:ilvl w:val="0"/>
                <w:numId w:val="8"/>
              </w:numPr>
              <w:contextualSpacing w:val="0"/>
              <w:rPr>
                <w:rFonts w:cs="Arial"/>
                <w:sz w:val="20"/>
                <w:szCs w:val="20"/>
              </w:rPr>
            </w:pPr>
            <w:r w:rsidRPr="007B22CC">
              <w:rPr>
                <w:rFonts w:cs="Arial"/>
                <w:sz w:val="20"/>
                <w:szCs w:val="20"/>
              </w:rPr>
              <w:t xml:space="preserve">Producer (and possibly researcher) examining the trial plot </w:t>
            </w:r>
          </w:p>
          <w:p w14:paraId="3CD5297C" w14:textId="77777777" w:rsidR="00726EE3" w:rsidRPr="007B22CC" w:rsidRDefault="00726EE3" w:rsidP="001C0A76">
            <w:pPr>
              <w:pStyle w:val="ListParagraph"/>
              <w:numPr>
                <w:ilvl w:val="0"/>
                <w:numId w:val="8"/>
              </w:numPr>
              <w:contextualSpacing w:val="0"/>
              <w:rPr>
                <w:rFonts w:cs="Arial"/>
                <w:spacing w:val="-6"/>
                <w:sz w:val="20"/>
                <w:szCs w:val="20"/>
              </w:rPr>
            </w:pPr>
            <w:r w:rsidRPr="007B22CC">
              <w:rPr>
                <w:rFonts w:cs="Arial"/>
                <w:spacing w:val="-6"/>
                <w:sz w:val="20"/>
                <w:szCs w:val="20"/>
              </w:rPr>
              <w:t>Producer group visiting the trial plots</w:t>
            </w:r>
          </w:p>
          <w:p w14:paraId="58A54D5E" w14:textId="77777777" w:rsidR="00726EE3" w:rsidRPr="007B22CC" w:rsidRDefault="00726EE3" w:rsidP="001C0A76">
            <w:pPr>
              <w:pStyle w:val="ListParagraph"/>
              <w:numPr>
                <w:ilvl w:val="0"/>
                <w:numId w:val="8"/>
              </w:numPr>
              <w:contextualSpacing w:val="0"/>
              <w:rPr>
                <w:rFonts w:cs="Arial"/>
                <w:sz w:val="20"/>
              </w:rPr>
            </w:pPr>
            <w:r w:rsidRPr="007B22CC">
              <w:rPr>
                <w:rFonts w:cs="Arial"/>
                <w:sz w:val="20"/>
                <w:szCs w:val="20"/>
              </w:rPr>
              <w:t>Anything else you think would illustrate the project well</w:t>
            </w:r>
          </w:p>
        </w:tc>
        <w:tc>
          <w:tcPr>
            <w:tcW w:w="4082" w:type="dxa"/>
            <w:gridSpan w:val="4"/>
          </w:tcPr>
          <w:p w14:paraId="5895E863" w14:textId="77777777" w:rsidR="00726EE3" w:rsidRPr="007B22CC" w:rsidRDefault="00726EE3" w:rsidP="002D490C">
            <w:pPr>
              <w:rPr>
                <w:rFonts w:cs="Arial"/>
                <w:b/>
                <w:sz w:val="20"/>
              </w:rPr>
            </w:pPr>
          </w:p>
        </w:tc>
      </w:tr>
      <w:tr w:rsidR="00726EE3" w:rsidRPr="009A361D" w14:paraId="4D025C0D" w14:textId="77777777" w:rsidTr="00DA5F2C">
        <w:tc>
          <w:tcPr>
            <w:tcW w:w="5098" w:type="dxa"/>
          </w:tcPr>
          <w:p w14:paraId="641AF564" w14:textId="77777777" w:rsidR="00726EE3" w:rsidRPr="007B22CC" w:rsidRDefault="00726EE3" w:rsidP="001C0A76">
            <w:pPr>
              <w:rPr>
                <w:rFonts w:cs="Arial"/>
                <w:sz w:val="20"/>
              </w:rPr>
            </w:pPr>
            <w:r w:rsidRPr="007B22CC">
              <w:rPr>
                <w:rFonts w:cs="Arial"/>
                <w:sz w:val="20"/>
              </w:rPr>
              <w:t xml:space="preserve">Next steps </w:t>
            </w:r>
          </w:p>
        </w:tc>
        <w:tc>
          <w:tcPr>
            <w:tcW w:w="4082" w:type="dxa"/>
            <w:gridSpan w:val="4"/>
          </w:tcPr>
          <w:p w14:paraId="7944EEEB" w14:textId="77777777" w:rsidR="00726EE3" w:rsidRPr="007B22CC" w:rsidRDefault="00726EE3" w:rsidP="001C0A76">
            <w:pPr>
              <w:pStyle w:val="ListParagraph"/>
              <w:numPr>
                <w:ilvl w:val="0"/>
                <w:numId w:val="8"/>
              </w:numPr>
              <w:contextualSpacing w:val="0"/>
              <w:rPr>
                <w:rFonts w:cs="Arial"/>
                <w:b/>
                <w:sz w:val="20"/>
              </w:rPr>
            </w:pPr>
          </w:p>
          <w:p w14:paraId="648E954B" w14:textId="77777777" w:rsidR="00726EE3" w:rsidRPr="007B22CC" w:rsidRDefault="00726EE3" w:rsidP="001C0A76">
            <w:pPr>
              <w:pStyle w:val="ListParagraph"/>
              <w:numPr>
                <w:ilvl w:val="0"/>
                <w:numId w:val="8"/>
              </w:numPr>
              <w:contextualSpacing w:val="0"/>
              <w:rPr>
                <w:rFonts w:cs="Arial"/>
                <w:b/>
                <w:sz w:val="20"/>
              </w:rPr>
            </w:pPr>
          </w:p>
        </w:tc>
      </w:tr>
      <w:tr w:rsidR="00726EE3" w:rsidRPr="009A361D" w14:paraId="628566A0" w14:textId="77777777" w:rsidTr="00DA5F2C">
        <w:tc>
          <w:tcPr>
            <w:tcW w:w="5098" w:type="dxa"/>
          </w:tcPr>
          <w:p w14:paraId="6E923796" w14:textId="77777777" w:rsidR="00726EE3" w:rsidRPr="007B22CC" w:rsidRDefault="00726EE3" w:rsidP="001C0A76">
            <w:pPr>
              <w:rPr>
                <w:rFonts w:cs="Arial"/>
                <w:sz w:val="20"/>
              </w:rPr>
            </w:pPr>
            <w:r w:rsidRPr="007B22CC">
              <w:rPr>
                <w:rFonts w:cs="Arial"/>
                <w:sz w:val="20"/>
              </w:rPr>
              <w:t xml:space="preserve">Interview contacts (name, email address and phone number) </w:t>
            </w:r>
          </w:p>
          <w:p w14:paraId="6F0BA3B8" w14:textId="1C4F820A" w:rsidR="00726EE3" w:rsidRPr="007B22CC" w:rsidRDefault="003D6904" w:rsidP="001C0A76">
            <w:pPr>
              <w:pStyle w:val="ListParagraph"/>
              <w:numPr>
                <w:ilvl w:val="0"/>
                <w:numId w:val="7"/>
              </w:numPr>
              <w:contextualSpacing w:val="0"/>
              <w:rPr>
                <w:rFonts w:cs="Arial"/>
                <w:sz w:val="20"/>
              </w:rPr>
            </w:pPr>
            <w:r w:rsidRPr="007B22CC">
              <w:rPr>
                <w:rFonts w:cs="Arial"/>
                <w:sz w:val="20"/>
              </w:rPr>
              <w:t xml:space="preserve">e.g. PDS </w:t>
            </w:r>
            <w:r w:rsidR="00726EE3" w:rsidRPr="007B22CC">
              <w:rPr>
                <w:rFonts w:cs="Arial"/>
                <w:sz w:val="20"/>
              </w:rPr>
              <w:t>coordinator</w:t>
            </w:r>
          </w:p>
        </w:tc>
        <w:tc>
          <w:tcPr>
            <w:tcW w:w="4082" w:type="dxa"/>
            <w:gridSpan w:val="4"/>
          </w:tcPr>
          <w:p w14:paraId="2C94C63A" w14:textId="77777777" w:rsidR="00726EE3" w:rsidRPr="007B22CC" w:rsidRDefault="00726EE3" w:rsidP="001C0A76">
            <w:pPr>
              <w:rPr>
                <w:rFonts w:cs="Arial"/>
                <w:b/>
                <w:sz w:val="20"/>
              </w:rPr>
            </w:pPr>
          </w:p>
        </w:tc>
      </w:tr>
      <w:tr w:rsidR="00726EE3" w:rsidRPr="009A361D" w14:paraId="6A61E12E" w14:textId="77777777" w:rsidTr="00DA5F2C">
        <w:tc>
          <w:tcPr>
            <w:tcW w:w="5098" w:type="dxa"/>
          </w:tcPr>
          <w:p w14:paraId="32BEF3DF" w14:textId="77777777" w:rsidR="00726EE3" w:rsidRPr="007B22CC" w:rsidRDefault="00726EE3" w:rsidP="001C0A76">
            <w:pPr>
              <w:rPr>
                <w:rFonts w:cs="Arial"/>
                <w:i/>
                <w:sz w:val="20"/>
              </w:rPr>
            </w:pPr>
            <w:r w:rsidRPr="007B22CC">
              <w:rPr>
                <w:rFonts w:cs="Arial"/>
                <w:i/>
                <w:sz w:val="20"/>
              </w:rPr>
              <w:t>Site details:</w:t>
            </w:r>
          </w:p>
        </w:tc>
        <w:tc>
          <w:tcPr>
            <w:tcW w:w="726" w:type="dxa"/>
          </w:tcPr>
          <w:p w14:paraId="629E937E" w14:textId="77777777" w:rsidR="00726EE3" w:rsidRPr="007B22CC" w:rsidRDefault="00726EE3" w:rsidP="001C0A76">
            <w:pPr>
              <w:jc w:val="center"/>
              <w:rPr>
                <w:rFonts w:cs="Arial"/>
                <w:b/>
                <w:sz w:val="20"/>
                <w:szCs w:val="20"/>
              </w:rPr>
            </w:pPr>
            <w:r w:rsidRPr="007B22CC">
              <w:rPr>
                <w:rFonts w:cs="Arial"/>
                <w:b/>
                <w:sz w:val="20"/>
                <w:szCs w:val="20"/>
              </w:rPr>
              <w:t>Site 1</w:t>
            </w:r>
          </w:p>
        </w:tc>
        <w:tc>
          <w:tcPr>
            <w:tcW w:w="1075" w:type="dxa"/>
          </w:tcPr>
          <w:p w14:paraId="788D2EAC" w14:textId="77777777" w:rsidR="00726EE3" w:rsidRPr="007B22CC" w:rsidRDefault="00726EE3" w:rsidP="001C0A76">
            <w:pPr>
              <w:jc w:val="center"/>
              <w:rPr>
                <w:rFonts w:cs="Arial"/>
                <w:b/>
                <w:sz w:val="20"/>
                <w:szCs w:val="20"/>
              </w:rPr>
            </w:pPr>
            <w:r w:rsidRPr="007B22CC">
              <w:rPr>
                <w:rFonts w:cs="Arial"/>
                <w:b/>
                <w:sz w:val="20"/>
                <w:szCs w:val="20"/>
              </w:rPr>
              <w:t>Site 2</w:t>
            </w:r>
          </w:p>
        </w:tc>
        <w:tc>
          <w:tcPr>
            <w:tcW w:w="1206" w:type="dxa"/>
          </w:tcPr>
          <w:p w14:paraId="5B447DE2" w14:textId="77777777" w:rsidR="00726EE3" w:rsidRPr="007B22CC" w:rsidRDefault="00726EE3" w:rsidP="001C0A76">
            <w:pPr>
              <w:jc w:val="center"/>
              <w:rPr>
                <w:rFonts w:cs="Arial"/>
                <w:b/>
                <w:sz w:val="20"/>
                <w:szCs w:val="20"/>
              </w:rPr>
            </w:pPr>
            <w:r w:rsidRPr="007B22CC">
              <w:rPr>
                <w:rFonts w:cs="Arial"/>
                <w:b/>
                <w:sz w:val="20"/>
                <w:szCs w:val="20"/>
              </w:rPr>
              <w:t>Site 3</w:t>
            </w:r>
          </w:p>
        </w:tc>
        <w:tc>
          <w:tcPr>
            <w:tcW w:w="1075" w:type="dxa"/>
          </w:tcPr>
          <w:p w14:paraId="6D9E3B9D" w14:textId="77777777" w:rsidR="00726EE3" w:rsidRPr="007B22CC" w:rsidRDefault="00726EE3" w:rsidP="001C0A76">
            <w:pPr>
              <w:jc w:val="center"/>
              <w:rPr>
                <w:rFonts w:cs="Arial"/>
                <w:b/>
                <w:sz w:val="20"/>
                <w:szCs w:val="20"/>
              </w:rPr>
            </w:pPr>
            <w:r w:rsidRPr="007B22CC">
              <w:rPr>
                <w:rFonts w:cs="Arial"/>
                <w:b/>
                <w:sz w:val="20"/>
                <w:szCs w:val="20"/>
              </w:rPr>
              <w:t>Site 4</w:t>
            </w:r>
          </w:p>
        </w:tc>
      </w:tr>
      <w:tr w:rsidR="00726EE3" w:rsidRPr="009A361D" w14:paraId="282C4A14" w14:textId="77777777" w:rsidTr="00DA5F2C">
        <w:tc>
          <w:tcPr>
            <w:tcW w:w="5098" w:type="dxa"/>
          </w:tcPr>
          <w:p w14:paraId="48089852" w14:textId="77777777" w:rsidR="00726EE3" w:rsidRPr="007B22CC" w:rsidRDefault="00726EE3" w:rsidP="001C0A76">
            <w:pPr>
              <w:rPr>
                <w:rFonts w:cs="Arial"/>
                <w:sz w:val="20"/>
              </w:rPr>
            </w:pPr>
            <w:r w:rsidRPr="007B22CC">
              <w:rPr>
                <w:rFonts w:cs="Arial"/>
                <w:sz w:val="20"/>
              </w:rPr>
              <w:t>Location of site/s (GPS coordinates, nearest town and state)</w:t>
            </w:r>
          </w:p>
        </w:tc>
        <w:tc>
          <w:tcPr>
            <w:tcW w:w="726" w:type="dxa"/>
          </w:tcPr>
          <w:p w14:paraId="0CC8703D" w14:textId="77777777" w:rsidR="00726EE3" w:rsidRPr="007B22CC" w:rsidRDefault="00726EE3" w:rsidP="001C0A76">
            <w:pPr>
              <w:rPr>
                <w:rFonts w:cs="Arial"/>
                <w:b/>
                <w:sz w:val="20"/>
              </w:rPr>
            </w:pPr>
          </w:p>
        </w:tc>
        <w:tc>
          <w:tcPr>
            <w:tcW w:w="1075" w:type="dxa"/>
          </w:tcPr>
          <w:p w14:paraId="00867D9A" w14:textId="77777777" w:rsidR="00726EE3" w:rsidRPr="007B22CC" w:rsidRDefault="00726EE3" w:rsidP="001C0A76">
            <w:pPr>
              <w:rPr>
                <w:rFonts w:cs="Arial"/>
                <w:b/>
                <w:sz w:val="20"/>
              </w:rPr>
            </w:pPr>
          </w:p>
        </w:tc>
        <w:tc>
          <w:tcPr>
            <w:tcW w:w="1206" w:type="dxa"/>
          </w:tcPr>
          <w:p w14:paraId="428D1B37" w14:textId="77777777" w:rsidR="00726EE3" w:rsidRPr="007B22CC" w:rsidRDefault="00726EE3" w:rsidP="001C0A76">
            <w:pPr>
              <w:rPr>
                <w:rFonts w:cs="Arial"/>
                <w:b/>
                <w:sz w:val="20"/>
              </w:rPr>
            </w:pPr>
          </w:p>
        </w:tc>
        <w:tc>
          <w:tcPr>
            <w:tcW w:w="1075" w:type="dxa"/>
          </w:tcPr>
          <w:p w14:paraId="3A59F582" w14:textId="77777777" w:rsidR="00726EE3" w:rsidRPr="007B22CC" w:rsidRDefault="00726EE3" w:rsidP="001C0A76">
            <w:pPr>
              <w:rPr>
                <w:rFonts w:cs="Arial"/>
                <w:b/>
                <w:sz w:val="20"/>
              </w:rPr>
            </w:pPr>
          </w:p>
        </w:tc>
      </w:tr>
      <w:tr w:rsidR="00726EE3" w:rsidRPr="009A361D" w14:paraId="73F50710" w14:textId="77777777" w:rsidTr="00DA5F2C">
        <w:tc>
          <w:tcPr>
            <w:tcW w:w="5098" w:type="dxa"/>
          </w:tcPr>
          <w:p w14:paraId="4622B08A" w14:textId="77777777" w:rsidR="00726EE3" w:rsidRPr="007B22CC" w:rsidRDefault="00726EE3" w:rsidP="001C0A76">
            <w:pPr>
              <w:rPr>
                <w:rFonts w:cs="Arial"/>
                <w:sz w:val="20"/>
              </w:rPr>
            </w:pPr>
            <w:r w:rsidRPr="007B22CC">
              <w:rPr>
                <w:rFonts w:cs="Arial"/>
                <w:sz w:val="20"/>
              </w:rPr>
              <w:t>Pasture type/s</w:t>
            </w:r>
          </w:p>
        </w:tc>
        <w:tc>
          <w:tcPr>
            <w:tcW w:w="726" w:type="dxa"/>
          </w:tcPr>
          <w:p w14:paraId="3BDB7EB7" w14:textId="77777777" w:rsidR="00726EE3" w:rsidRPr="007B22CC" w:rsidRDefault="00726EE3" w:rsidP="001C0A76">
            <w:pPr>
              <w:rPr>
                <w:rFonts w:cs="Arial"/>
                <w:b/>
                <w:sz w:val="20"/>
              </w:rPr>
            </w:pPr>
          </w:p>
        </w:tc>
        <w:tc>
          <w:tcPr>
            <w:tcW w:w="1075" w:type="dxa"/>
          </w:tcPr>
          <w:p w14:paraId="6E99117D" w14:textId="77777777" w:rsidR="00726EE3" w:rsidRPr="007B22CC" w:rsidRDefault="00726EE3" w:rsidP="001C0A76">
            <w:pPr>
              <w:rPr>
                <w:rFonts w:cs="Arial"/>
                <w:b/>
                <w:sz w:val="20"/>
              </w:rPr>
            </w:pPr>
          </w:p>
        </w:tc>
        <w:tc>
          <w:tcPr>
            <w:tcW w:w="1206" w:type="dxa"/>
          </w:tcPr>
          <w:p w14:paraId="0140CE8B" w14:textId="77777777" w:rsidR="00726EE3" w:rsidRPr="007B22CC" w:rsidRDefault="00726EE3" w:rsidP="001C0A76">
            <w:pPr>
              <w:rPr>
                <w:rFonts w:cs="Arial"/>
                <w:b/>
                <w:sz w:val="20"/>
              </w:rPr>
            </w:pPr>
          </w:p>
        </w:tc>
        <w:tc>
          <w:tcPr>
            <w:tcW w:w="1075" w:type="dxa"/>
          </w:tcPr>
          <w:p w14:paraId="2E404DCA" w14:textId="77777777" w:rsidR="00726EE3" w:rsidRPr="007B22CC" w:rsidRDefault="00726EE3" w:rsidP="001C0A76">
            <w:pPr>
              <w:rPr>
                <w:rFonts w:cs="Arial"/>
                <w:b/>
                <w:sz w:val="20"/>
              </w:rPr>
            </w:pPr>
          </w:p>
        </w:tc>
      </w:tr>
      <w:tr w:rsidR="00726EE3" w:rsidRPr="009A361D" w14:paraId="7DC033A1" w14:textId="77777777" w:rsidTr="00DA5F2C">
        <w:tc>
          <w:tcPr>
            <w:tcW w:w="5098" w:type="dxa"/>
          </w:tcPr>
          <w:p w14:paraId="1A1CDD80" w14:textId="77777777" w:rsidR="00726EE3" w:rsidRPr="007B22CC" w:rsidRDefault="00726EE3" w:rsidP="001C0A76">
            <w:pPr>
              <w:rPr>
                <w:rFonts w:cs="Arial"/>
                <w:sz w:val="20"/>
              </w:rPr>
            </w:pPr>
            <w:r w:rsidRPr="007B22CC">
              <w:rPr>
                <w:rFonts w:cs="Arial"/>
                <w:sz w:val="20"/>
              </w:rPr>
              <w:t>Soil type/s</w:t>
            </w:r>
          </w:p>
        </w:tc>
        <w:tc>
          <w:tcPr>
            <w:tcW w:w="726" w:type="dxa"/>
          </w:tcPr>
          <w:p w14:paraId="606A29ED" w14:textId="77777777" w:rsidR="00726EE3" w:rsidRPr="007B22CC" w:rsidRDefault="00726EE3" w:rsidP="001C0A76">
            <w:pPr>
              <w:rPr>
                <w:rFonts w:cs="Arial"/>
                <w:b/>
                <w:sz w:val="20"/>
              </w:rPr>
            </w:pPr>
          </w:p>
        </w:tc>
        <w:tc>
          <w:tcPr>
            <w:tcW w:w="1075" w:type="dxa"/>
          </w:tcPr>
          <w:p w14:paraId="63D74C4D" w14:textId="77777777" w:rsidR="00726EE3" w:rsidRPr="007B22CC" w:rsidRDefault="00726EE3" w:rsidP="001C0A76">
            <w:pPr>
              <w:rPr>
                <w:rFonts w:cs="Arial"/>
                <w:b/>
                <w:sz w:val="20"/>
              </w:rPr>
            </w:pPr>
          </w:p>
        </w:tc>
        <w:tc>
          <w:tcPr>
            <w:tcW w:w="1206" w:type="dxa"/>
          </w:tcPr>
          <w:p w14:paraId="559712B1" w14:textId="77777777" w:rsidR="00726EE3" w:rsidRPr="007B22CC" w:rsidRDefault="00726EE3" w:rsidP="001C0A76">
            <w:pPr>
              <w:rPr>
                <w:rFonts w:cs="Arial"/>
                <w:b/>
                <w:sz w:val="20"/>
              </w:rPr>
            </w:pPr>
          </w:p>
        </w:tc>
        <w:tc>
          <w:tcPr>
            <w:tcW w:w="1075" w:type="dxa"/>
          </w:tcPr>
          <w:p w14:paraId="1FB4FFA6" w14:textId="77777777" w:rsidR="00726EE3" w:rsidRPr="007B22CC" w:rsidRDefault="00726EE3" w:rsidP="001C0A76">
            <w:pPr>
              <w:rPr>
                <w:rFonts w:cs="Arial"/>
                <w:b/>
                <w:sz w:val="20"/>
              </w:rPr>
            </w:pPr>
          </w:p>
        </w:tc>
      </w:tr>
      <w:tr w:rsidR="00726EE3" w:rsidRPr="009A361D" w14:paraId="449E3B29" w14:textId="77777777" w:rsidTr="00DA5F2C">
        <w:tc>
          <w:tcPr>
            <w:tcW w:w="5098" w:type="dxa"/>
          </w:tcPr>
          <w:p w14:paraId="5189ADC2" w14:textId="77777777" w:rsidR="00726EE3" w:rsidRPr="007B22CC" w:rsidRDefault="00726EE3" w:rsidP="001C0A76">
            <w:pPr>
              <w:rPr>
                <w:rFonts w:cs="Arial"/>
                <w:sz w:val="20"/>
              </w:rPr>
            </w:pPr>
            <w:r w:rsidRPr="007B22CC">
              <w:rPr>
                <w:rFonts w:cs="Arial"/>
                <w:sz w:val="20"/>
              </w:rPr>
              <w:t>Enterprise type (cattle, sheep, etc)</w:t>
            </w:r>
          </w:p>
        </w:tc>
        <w:tc>
          <w:tcPr>
            <w:tcW w:w="726" w:type="dxa"/>
          </w:tcPr>
          <w:p w14:paraId="29DBD880" w14:textId="77777777" w:rsidR="00726EE3" w:rsidRPr="007B22CC" w:rsidRDefault="00726EE3" w:rsidP="001C0A76">
            <w:pPr>
              <w:rPr>
                <w:rFonts w:cs="Arial"/>
                <w:b/>
                <w:sz w:val="20"/>
              </w:rPr>
            </w:pPr>
          </w:p>
        </w:tc>
        <w:tc>
          <w:tcPr>
            <w:tcW w:w="1075" w:type="dxa"/>
          </w:tcPr>
          <w:p w14:paraId="720D64FD" w14:textId="77777777" w:rsidR="00726EE3" w:rsidRPr="007B22CC" w:rsidRDefault="00726EE3" w:rsidP="001C0A76">
            <w:pPr>
              <w:rPr>
                <w:rFonts w:cs="Arial"/>
                <w:b/>
                <w:sz w:val="20"/>
              </w:rPr>
            </w:pPr>
          </w:p>
        </w:tc>
        <w:tc>
          <w:tcPr>
            <w:tcW w:w="1206" w:type="dxa"/>
          </w:tcPr>
          <w:p w14:paraId="06E82A7C" w14:textId="77777777" w:rsidR="00726EE3" w:rsidRPr="007B22CC" w:rsidRDefault="00726EE3" w:rsidP="001C0A76">
            <w:pPr>
              <w:rPr>
                <w:rFonts w:cs="Arial"/>
                <w:b/>
                <w:sz w:val="20"/>
              </w:rPr>
            </w:pPr>
          </w:p>
        </w:tc>
        <w:tc>
          <w:tcPr>
            <w:tcW w:w="1075" w:type="dxa"/>
          </w:tcPr>
          <w:p w14:paraId="13B2922B" w14:textId="77777777" w:rsidR="00726EE3" w:rsidRPr="007B22CC" w:rsidRDefault="00726EE3" w:rsidP="001C0A76">
            <w:pPr>
              <w:rPr>
                <w:rFonts w:cs="Arial"/>
                <w:b/>
                <w:sz w:val="20"/>
              </w:rPr>
            </w:pPr>
          </w:p>
        </w:tc>
      </w:tr>
      <w:tr w:rsidR="00726EE3" w:rsidRPr="009A361D" w14:paraId="1FDA3473" w14:textId="77777777" w:rsidTr="00DA5F2C">
        <w:tc>
          <w:tcPr>
            <w:tcW w:w="5098" w:type="dxa"/>
          </w:tcPr>
          <w:p w14:paraId="05506EF0" w14:textId="77777777" w:rsidR="00726EE3" w:rsidRPr="007B22CC" w:rsidRDefault="00726EE3" w:rsidP="001C0A76">
            <w:pPr>
              <w:rPr>
                <w:rFonts w:cs="Arial"/>
                <w:sz w:val="20"/>
              </w:rPr>
            </w:pPr>
            <w:r w:rsidRPr="007B22CC">
              <w:rPr>
                <w:rFonts w:cs="Arial"/>
                <w:sz w:val="20"/>
              </w:rPr>
              <w:t xml:space="preserve">Annual rainfall (mm) </w:t>
            </w:r>
          </w:p>
        </w:tc>
        <w:tc>
          <w:tcPr>
            <w:tcW w:w="726" w:type="dxa"/>
          </w:tcPr>
          <w:p w14:paraId="79BC94E5" w14:textId="77777777" w:rsidR="00726EE3" w:rsidRPr="007B22CC" w:rsidRDefault="00726EE3" w:rsidP="001C0A76">
            <w:pPr>
              <w:rPr>
                <w:rFonts w:cs="Arial"/>
                <w:b/>
                <w:sz w:val="20"/>
              </w:rPr>
            </w:pPr>
          </w:p>
        </w:tc>
        <w:tc>
          <w:tcPr>
            <w:tcW w:w="1075" w:type="dxa"/>
          </w:tcPr>
          <w:p w14:paraId="52A91FBC" w14:textId="77777777" w:rsidR="00726EE3" w:rsidRPr="007B22CC" w:rsidRDefault="00726EE3" w:rsidP="001C0A76">
            <w:pPr>
              <w:rPr>
                <w:rFonts w:cs="Arial"/>
                <w:b/>
                <w:sz w:val="20"/>
              </w:rPr>
            </w:pPr>
          </w:p>
        </w:tc>
        <w:tc>
          <w:tcPr>
            <w:tcW w:w="1206" w:type="dxa"/>
          </w:tcPr>
          <w:p w14:paraId="3D334397" w14:textId="77777777" w:rsidR="00726EE3" w:rsidRPr="007B22CC" w:rsidRDefault="00726EE3" w:rsidP="001C0A76">
            <w:pPr>
              <w:rPr>
                <w:rFonts w:cs="Arial"/>
                <w:b/>
                <w:sz w:val="20"/>
              </w:rPr>
            </w:pPr>
          </w:p>
        </w:tc>
        <w:tc>
          <w:tcPr>
            <w:tcW w:w="1075" w:type="dxa"/>
          </w:tcPr>
          <w:p w14:paraId="72B4DEF4" w14:textId="77777777" w:rsidR="00726EE3" w:rsidRPr="007B22CC" w:rsidRDefault="00726EE3" w:rsidP="001C0A76">
            <w:pPr>
              <w:rPr>
                <w:rFonts w:cs="Arial"/>
                <w:b/>
                <w:sz w:val="20"/>
              </w:rPr>
            </w:pPr>
          </w:p>
        </w:tc>
      </w:tr>
    </w:tbl>
    <w:p w14:paraId="5ADC2629" w14:textId="77777777" w:rsidR="00E05039" w:rsidRDefault="00E05039" w:rsidP="00E05039">
      <w:pPr>
        <w:pStyle w:val="Heading1"/>
        <w:numPr>
          <w:ilvl w:val="0"/>
          <w:numId w:val="0"/>
        </w:numPr>
        <w:spacing w:before="0"/>
      </w:pPr>
    </w:p>
    <w:p w14:paraId="324B9376" w14:textId="26EDAC8D" w:rsidR="00E05039" w:rsidRDefault="00E05039" w:rsidP="00E05039">
      <w:pPr>
        <w:pStyle w:val="Heading1"/>
        <w:numPr>
          <w:ilvl w:val="0"/>
          <w:numId w:val="0"/>
        </w:numPr>
        <w:spacing w:before="0"/>
      </w:pPr>
    </w:p>
    <w:p w14:paraId="07015D4A" w14:textId="77777777" w:rsidR="00E05039" w:rsidRPr="00E05039" w:rsidRDefault="00E05039" w:rsidP="00E05039"/>
    <w:p w14:paraId="385A62DF" w14:textId="4E29BD2F" w:rsidR="00CC6774" w:rsidRDefault="00CC6774" w:rsidP="00E05039">
      <w:pPr>
        <w:pStyle w:val="Heading1"/>
        <w:numPr>
          <w:ilvl w:val="0"/>
          <w:numId w:val="0"/>
        </w:numPr>
        <w:spacing w:before="0"/>
      </w:pPr>
      <w:bookmarkStart w:id="70" w:name="_Toc178071260"/>
      <w:r>
        <w:lastRenderedPageBreak/>
        <w:t xml:space="preserve">Appendix B: Completed producer case study </w:t>
      </w:r>
      <w:r w:rsidR="00123245">
        <w:t>template</w:t>
      </w:r>
      <w:bookmarkEnd w:id="70"/>
    </w:p>
    <w:tbl>
      <w:tblPr>
        <w:tblStyle w:val="TableGrid"/>
        <w:tblW w:w="9180" w:type="dxa"/>
        <w:tblLayout w:type="fixed"/>
        <w:tblLook w:val="04A0" w:firstRow="1" w:lastRow="0" w:firstColumn="1" w:lastColumn="0" w:noHBand="0" w:noVBand="1"/>
      </w:tblPr>
      <w:tblGrid>
        <w:gridCol w:w="4780"/>
        <w:gridCol w:w="1044"/>
        <w:gridCol w:w="1075"/>
        <w:gridCol w:w="1206"/>
        <w:gridCol w:w="1075"/>
      </w:tblGrid>
      <w:tr w:rsidR="00B13303" w:rsidRPr="009A361D" w14:paraId="32BBFB5E" w14:textId="77777777" w:rsidTr="00597DBA">
        <w:tc>
          <w:tcPr>
            <w:tcW w:w="5103" w:type="dxa"/>
          </w:tcPr>
          <w:p w14:paraId="1F5DF9CC" w14:textId="77777777" w:rsidR="00B13303" w:rsidRPr="009A361D" w:rsidRDefault="00B13303" w:rsidP="00597DBA">
            <w:pPr>
              <w:rPr>
                <w:rFonts w:cs="Arial"/>
              </w:rPr>
            </w:pPr>
            <w:r w:rsidRPr="009A361D">
              <w:rPr>
                <w:rFonts w:cs="Arial"/>
              </w:rPr>
              <w:t xml:space="preserve">Topic </w:t>
            </w:r>
          </w:p>
        </w:tc>
        <w:tc>
          <w:tcPr>
            <w:tcW w:w="4644" w:type="dxa"/>
            <w:gridSpan w:val="4"/>
          </w:tcPr>
          <w:p w14:paraId="7344D568" w14:textId="50A31776" w:rsidR="00B13303" w:rsidRPr="00E9540A" w:rsidRDefault="00E9540A" w:rsidP="00597DBA">
            <w:pPr>
              <w:rPr>
                <w:rFonts w:cs="Arial"/>
              </w:rPr>
            </w:pPr>
            <w:r w:rsidRPr="00E9540A">
              <w:rPr>
                <w:rFonts w:cs="Arial"/>
              </w:rPr>
              <w:t>Sheep PDS</w:t>
            </w:r>
          </w:p>
        </w:tc>
      </w:tr>
      <w:tr w:rsidR="00B13303" w:rsidRPr="009A361D" w14:paraId="4695777B" w14:textId="77777777" w:rsidTr="00597DBA">
        <w:tc>
          <w:tcPr>
            <w:tcW w:w="5103" w:type="dxa"/>
          </w:tcPr>
          <w:p w14:paraId="70A71BB0" w14:textId="77777777" w:rsidR="00B13303" w:rsidRPr="009A361D" w:rsidRDefault="00B13303" w:rsidP="00597DBA">
            <w:pPr>
              <w:rPr>
                <w:rFonts w:cs="Arial"/>
              </w:rPr>
            </w:pPr>
            <w:r w:rsidRPr="009A361D">
              <w:rPr>
                <w:rFonts w:cs="Arial"/>
              </w:rPr>
              <w:t xml:space="preserve">Key research question being investigated </w:t>
            </w:r>
          </w:p>
        </w:tc>
        <w:tc>
          <w:tcPr>
            <w:tcW w:w="4644" w:type="dxa"/>
            <w:gridSpan w:val="4"/>
          </w:tcPr>
          <w:p w14:paraId="55DE2745" w14:textId="31E41C23" w:rsidR="00B13303" w:rsidRPr="009A361D" w:rsidRDefault="00E9540A" w:rsidP="00597DBA">
            <w:pPr>
              <w:rPr>
                <w:rFonts w:cs="Arial"/>
                <w:b/>
              </w:rPr>
            </w:pPr>
            <w:r>
              <w:rPr>
                <w:rFonts w:cstheme="minorHAnsi"/>
              </w:rPr>
              <w:t xml:space="preserve">Does </w:t>
            </w:r>
            <w:r w:rsidRPr="006D3CD3">
              <w:rPr>
                <w:rFonts w:cstheme="minorHAnsi"/>
              </w:rPr>
              <w:t xml:space="preserve">finishing lambs on </w:t>
            </w:r>
            <w:r w:rsidRPr="006C7246">
              <w:rPr>
                <w:rFonts w:cstheme="minorHAnsi"/>
              </w:rPr>
              <w:t xml:space="preserve">high quality forage crop and perennial pasture systems </w:t>
            </w:r>
            <w:r>
              <w:rPr>
                <w:rFonts w:cstheme="minorHAnsi"/>
              </w:rPr>
              <w:t>increase</w:t>
            </w:r>
            <w:r w:rsidRPr="006C7246">
              <w:rPr>
                <w:rFonts w:cstheme="minorHAnsi"/>
              </w:rPr>
              <w:t xml:space="preserve"> farm profit relative to store lamb systems</w:t>
            </w:r>
            <w:r>
              <w:rPr>
                <w:rFonts w:cstheme="minorHAnsi"/>
              </w:rPr>
              <w:t>?</w:t>
            </w:r>
          </w:p>
        </w:tc>
      </w:tr>
      <w:tr w:rsidR="00B13303" w:rsidRPr="009A361D" w14:paraId="44D091D3" w14:textId="77777777" w:rsidTr="00597DBA">
        <w:tc>
          <w:tcPr>
            <w:tcW w:w="5103" w:type="dxa"/>
          </w:tcPr>
          <w:p w14:paraId="6F15755C" w14:textId="77777777" w:rsidR="00B13303" w:rsidRPr="009A361D" w:rsidRDefault="00B13303" w:rsidP="00597DBA">
            <w:pPr>
              <w:rPr>
                <w:rFonts w:cs="Arial"/>
              </w:rPr>
            </w:pPr>
            <w:r w:rsidRPr="009A361D">
              <w:rPr>
                <w:rFonts w:cs="Arial"/>
              </w:rPr>
              <w:t xml:space="preserve">Why answering this question is so important </w:t>
            </w:r>
          </w:p>
        </w:tc>
        <w:tc>
          <w:tcPr>
            <w:tcW w:w="4644" w:type="dxa"/>
            <w:gridSpan w:val="4"/>
          </w:tcPr>
          <w:p w14:paraId="254435CC" w14:textId="6B0932BA" w:rsidR="00B13303" w:rsidRPr="009A361D" w:rsidRDefault="00E9540A" w:rsidP="00597DBA">
            <w:pPr>
              <w:rPr>
                <w:rFonts w:cs="Arial"/>
                <w:b/>
              </w:rPr>
            </w:pPr>
            <w:r w:rsidRPr="006D3CD3">
              <w:rPr>
                <w:rFonts w:cstheme="minorHAnsi"/>
              </w:rPr>
              <w:t xml:space="preserve">This PDS confirmed modelled data, giving </w:t>
            </w:r>
            <w:r>
              <w:rPr>
                <w:rFonts w:cstheme="minorHAnsi"/>
              </w:rPr>
              <w:t xml:space="preserve">Monaro, NSW, </w:t>
            </w:r>
            <w:r w:rsidRPr="006D3CD3">
              <w:rPr>
                <w:rFonts w:cstheme="minorHAnsi"/>
              </w:rPr>
              <w:t xml:space="preserve">producers </w:t>
            </w:r>
            <w:r w:rsidRPr="00B343BF">
              <w:rPr>
                <w:rFonts w:cstheme="minorHAnsi"/>
              </w:rPr>
              <w:t>confidence to pursue lamb finishing on specialised crops and pastures.</w:t>
            </w:r>
          </w:p>
        </w:tc>
      </w:tr>
      <w:tr w:rsidR="00B13303" w:rsidRPr="009A361D" w14:paraId="7BBE0AF1" w14:textId="77777777" w:rsidTr="00597DBA">
        <w:tc>
          <w:tcPr>
            <w:tcW w:w="5103" w:type="dxa"/>
          </w:tcPr>
          <w:p w14:paraId="107726C5" w14:textId="77777777" w:rsidR="00B13303" w:rsidRPr="009A361D" w:rsidRDefault="00B13303" w:rsidP="00597DBA">
            <w:pPr>
              <w:rPr>
                <w:rFonts w:cs="Arial"/>
              </w:rPr>
            </w:pPr>
            <w:r w:rsidRPr="009A361D">
              <w:rPr>
                <w:rFonts w:cs="Arial"/>
              </w:rPr>
              <w:t>Name of producer group</w:t>
            </w:r>
          </w:p>
        </w:tc>
        <w:tc>
          <w:tcPr>
            <w:tcW w:w="4644" w:type="dxa"/>
            <w:gridSpan w:val="4"/>
          </w:tcPr>
          <w:p w14:paraId="4617023F" w14:textId="30302684" w:rsidR="00B13303" w:rsidRPr="009A361D" w:rsidRDefault="007A350D" w:rsidP="00597DBA">
            <w:pPr>
              <w:rPr>
                <w:rFonts w:cs="Arial"/>
                <w:b/>
              </w:rPr>
            </w:pPr>
            <w:r w:rsidRPr="006C7246">
              <w:rPr>
                <w:rFonts w:cstheme="minorHAnsi"/>
              </w:rPr>
              <w:t>Monaro Farming Systems Group</w:t>
            </w:r>
          </w:p>
        </w:tc>
      </w:tr>
      <w:tr w:rsidR="00B13303" w:rsidRPr="009A361D" w14:paraId="63A383EE" w14:textId="77777777" w:rsidTr="00597DBA">
        <w:tc>
          <w:tcPr>
            <w:tcW w:w="5103" w:type="dxa"/>
          </w:tcPr>
          <w:p w14:paraId="44B6BA82" w14:textId="77777777" w:rsidR="00B13303" w:rsidRPr="009A361D" w:rsidRDefault="00B13303" w:rsidP="00597DBA">
            <w:pPr>
              <w:rPr>
                <w:rFonts w:cs="Arial"/>
              </w:rPr>
            </w:pPr>
            <w:r w:rsidRPr="009A361D">
              <w:rPr>
                <w:rFonts w:cs="Arial"/>
              </w:rPr>
              <w:t xml:space="preserve">Name of researchers </w:t>
            </w:r>
          </w:p>
        </w:tc>
        <w:tc>
          <w:tcPr>
            <w:tcW w:w="4644" w:type="dxa"/>
            <w:gridSpan w:val="4"/>
          </w:tcPr>
          <w:p w14:paraId="311DE9EA" w14:textId="38BAFC55" w:rsidR="00B13303" w:rsidRPr="007A350D" w:rsidRDefault="007A350D" w:rsidP="007A350D">
            <w:pPr>
              <w:rPr>
                <w:rFonts w:cstheme="minorHAnsi"/>
              </w:rPr>
            </w:pPr>
            <w:r w:rsidRPr="00E9540A">
              <w:rPr>
                <w:rFonts w:cstheme="minorHAnsi"/>
              </w:rPr>
              <w:t>Doug Alcock</w:t>
            </w:r>
            <w:r>
              <w:rPr>
                <w:rFonts w:cstheme="minorHAnsi"/>
              </w:rPr>
              <w:t xml:space="preserve"> (Consultant)</w:t>
            </w:r>
          </w:p>
        </w:tc>
      </w:tr>
      <w:tr w:rsidR="00B13303" w:rsidRPr="009A361D" w14:paraId="4035C299" w14:textId="77777777" w:rsidTr="00597DBA">
        <w:tc>
          <w:tcPr>
            <w:tcW w:w="5103" w:type="dxa"/>
          </w:tcPr>
          <w:p w14:paraId="13093E12" w14:textId="77777777" w:rsidR="00B13303" w:rsidRPr="009A361D" w:rsidRDefault="00B13303" w:rsidP="00597DBA">
            <w:pPr>
              <w:rPr>
                <w:rFonts w:cs="Arial"/>
              </w:rPr>
            </w:pPr>
            <w:r>
              <w:rPr>
                <w:rFonts w:cs="Arial"/>
              </w:rPr>
              <w:t>What is interesting about this case study?</w:t>
            </w:r>
          </w:p>
        </w:tc>
        <w:tc>
          <w:tcPr>
            <w:tcW w:w="4644" w:type="dxa"/>
            <w:gridSpan w:val="4"/>
          </w:tcPr>
          <w:p w14:paraId="649EEEA3" w14:textId="76C64FC2" w:rsidR="00B13303" w:rsidRPr="00DE69B3" w:rsidRDefault="007A350D" w:rsidP="00DE69B3">
            <w:pPr>
              <w:rPr>
                <w:rFonts w:cs="Arial"/>
              </w:rPr>
            </w:pPr>
            <w:r w:rsidRPr="00DE69B3">
              <w:rPr>
                <w:rFonts w:cs="Arial"/>
              </w:rPr>
              <w:t>Farm profitability: With average net profits from establishing and finishing lambs on the pasture/crops ranging from $305/ha to $1,492/ha over the two years of the PDS.</w:t>
            </w:r>
          </w:p>
        </w:tc>
      </w:tr>
      <w:tr w:rsidR="00B13303" w:rsidRPr="009A361D" w14:paraId="0EF3758C" w14:textId="77777777" w:rsidTr="00597DBA">
        <w:tc>
          <w:tcPr>
            <w:tcW w:w="5103" w:type="dxa"/>
          </w:tcPr>
          <w:p w14:paraId="69774A2F" w14:textId="77777777" w:rsidR="00B13303" w:rsidRPr="009A361D" w:rsidRDefault="00B13303" w:rsidP="00597DBA">
            <w:pPr>
              <w:rPr>
                <w:rFonts w:cs="Arial"/>
              </w:rPr>
            </w:pPr>
            <w:r w:rsidRPr="009A361D">
              <w:rPr>
                <w:rFonts w:cs="Arial"/>
              </w:rPr>
              <w:t>Lessons learned to date</w:t>
            </w:r>
          </w:p>
          <w:p w14:paraId="2065EEC7" w14:textId="77777777" w:rsidR="00B13303" w:rsidRPr="009A361D" w:rsidRDefault="00B13303" w:rsidP="00597DBA">
            <w:pPr>
              <w:rPr>
                <w:rFonts w:cs="Arial"/>
              </w:rPr>
            </w:pPr>
          </w:p>
        </w:tc>
        <w:tc>
          <w:tcPr>
            <w:tcW w:w="4644" w:type="dxa"/>
            <w:gridSpan w:val="4"/>
          </w:tcPr>
          <w:p w14:paraId="655CBA21" w14:textId="77777777" w:rsidR="007A350D" w:rsidRPr="009931E6" w:rsidRDefault="007A350D" w:rsidP="007A350D">
            <w:pPr>
              <w:pStyle w:val="ListParagraph"/>
              <w:numPr>
                <w:ilvl w:val="0"/>
                <w:numId w:val="38"/>
              </w:numPr>
            </w:pPr>
            <w:r w:rsidRPr="009931E6">
              <w:t>Before selecting a forage pasture, consider the site, soil type, soil fertility status and long-term plan for the paddock.</w:t>
            </w:r>
          </w:p>
          <w:p w14:paraId="315D8265" w14:textId="77777777" w:rsidR="007A350D" w:rsidRPr="009931E6" w:rsidRDefault="007A350D" w:rsidP="007A350D">
            <w:pPr>
              <w:pStyle w:val="ListParagraph"/>
              <w:numPr>
                <w:ilvl w:val="0"/>
                <w:numId w:val="38"/>
              </w:numPr>
            </w:pPr>
            <w:r w:rsidRPr="009931E6">
              <w:t>Good agronomic advice and good paddock preparation is critical.</w:t>
            </w:r>
          </w:p>
          <w:p w14:paraId="6B602093" w14:textId="77777777" w:rsidR="007A350D" w:rsidRPr="009931E6" w:rsidRDefault="007A350D" w:rsidP="007A350D">
            <w:pPr>
              <w:pStyle w:val="ListParagraph"/>
              <w:numPr>
                <w:ilvl w:val="0"/>
                <w:numId w:val="38"/>
              </w:numPr>
            </w:pPr>
            <w:r w:rsidRPr="009931E6">
              <w:t>Aim for high dry matter production at high digestibility at the critical time of year – summer.</w:t>
            </w:r>
          </w:p>
          <w:p w14:paraId="61CE96F8" w14:textId="77777777" w:rsidR="007A350D" w:rsidRPr="009931E6" w:rsidRDefault="007A350D" w:rsidP="007A350D">
            <w:pPr>
              <w:pStyle w:val="ListParagraph"/>
              <w:numPr>
                <w:ilvl w:val="0"/>
                <w:numId w:val="38"/>
              </w:numPr>
            </w:pPr>
            <w:r w:rsidRPr="009931E6">
              <w:t>Use the specialised pasture for finishing, don’t be tempted to use it for other purposes in the meantime.</w:t>
            </w:r>
          </w:p>
          <w:p w14:paraId="41059A0B" w14:textId="51A57AAD" w:rsidR="00B13303" w:rsidRPr="007A350D" w:rsidRDefault="007A350D" w:rsidP="007A350D">
            <w:pPr>
              <w:pStyle w:val="ListParagraph"/>
              <w:numPr>
                <w:ilvl w:val="0"/>
                <w:numId w:val="38"/>
              </w:numPr>
            </w:pPr>
            <w:r w:rsidRPr="009931E6">
              <w:t>Using eID tags allows lamb weight to be easily measured more frequently to monitor growth and address problems quickly.</w:t>
            </w:r>
          </w:p>
        </w:tc>
      </w:tr>
      <w:tr w:rsidR="00B13303" w:rsidRPr="009A361D" w14:paraId="34DFDBAD" w14:textId="77777777" w:rsidTr="00597DBA">
        <w:tc>
          <w:tcPr>
            <w:tcW w:w="5103" w:type="dxa"/>
          </w:tcPr>
          <w:p w14:paraId="2CF13A0D" w14:textId="77777777" w:rsidR="00B13303" w:rsidRDefault="00B13303" w:rsidP="00597DBA">
            <w:pPr>
              <w:rPr>
                <w:rFonts w:cs="Arial"/>
              </w:rPr>
            </w:pPr>
            <w:r w:rsidRPr="009A361D">
              <w:rPr>
                <w:rFonts w:cs="Arial"/>
              </w:rPr>
              <w:t xml:space="preserve">Key/preliminary findings to date </w:t>
            </w:r>
          </w:p>
          <w:p w14:paraId="3D4CD56C" w14:textId="77777777" w:rsidR="00B13303" w:rsidRPr="009A361D" w:rsidRDefault="00B13303" w:rsidP="00597DBA">
            <w:pPr>
              <w:rPr>
                <w:rFonts w:cs="Arial"/>
              </w:rPr>
            </w:pPr>
          </w:p>
        </w:tc>
        <w:tc>
          <w:tcPr>
            <w:tcW w:w="4644" w:type="dxa"/>
            <w:gridSpan w:val="4"/>
          </w:tcPr>
          <w:p w14:paraId="27F447BD" w14:textId="25CA1EF1" w:rsidR="007A350D" w:rsidRPr="007A350D" w:rsidRDefault="007A350D" w:rsidP="007A350D">
            <w:pPr>
              <w:pStyle w:val="ListParagraph"/>
              <w:numPr>
                <w:ilvl w:val="0"/>
                <w:numId w:val="8"/>
              </w:numPr>
              <w:rPr>
                <w:rFonts w:cs="Arial"/>
              </w:rPr>
            </w:pPr>
            <w:r w:rsidRPr="007A350D">
              <w:rPr>
                <w:rFonts w:cs="Arial"/>
              </w:rPr>
              <w:t>The highest levels of production per hectare were achieved on systems where the crop was used solely for grazing lambs.</w:t>
            </w:r>
          </w:p>
          <w:p w14:paraId="6170F1CE" w14:textId="77777777" w:rsidR="007A350D" w:rsidRPr="007A350D" w:rsidRDefault="007A350D" w:rsidP="007A350D">
            <w:pPr>
              <w:pStyle w:val="ListParagraph"/>
              <w:numPr>
                <w:ilvl w:val="0"/>
                <w:numId w:val="8"/>
              </w:numPr>
              <w:rPr>
                <w:rFonts w:cs="Arial"/>
              </w:rPr>
            </w:pPr>
            <w:r w:rsidRPr="007A350D">
              <w:rPr>
                <w:rFonts w:cs="Arial"/>
              </w:rPr>
              <w:t xml:space="preserve">Significant supplementary feeding resulted in good lamb growth rates, as well as very high rates of pasture utilisation. </w:t>
            </w:r>
          </w:p>
          <w:p w14:paraId="44F94500" w14:textId="77777777" w:rsidR="007A350D" w:rsidRPr="007A350D" w:rsidRDefault="007A350D" w:rsidP="007A350D">
            <w:pPr>
              <w:pStyle w:val="ListParagraph"/>
              <w:numPr>
                <w:ilvl w:val="0"/>
                <w:numId w:val="8"/>
              </w:numPr>
              <w:contextualSpacing w:val="0"/>
              <w:rPr>
                <w:rFonts w:cs="Arial"/>
              </w:rPr>
            </w:pPr>
            <w:r w:rsidRPr="007A350D">
              <w:rPr>
                <w:rFonts w:cs="Arial"/>
              </w:rPr>
              <w:t>Allocating land to specialised lamb finishing can double or even triple its profitability, more than compensating any minor reduction in carrying capacity for breeding stock.</w:t>
            </w:r>
          </w:p>
          <w:p w14:paraId="07612547" w14:textId="5FD48E3E" w:rsidR="00B13303" w:rsidRPr="007A350D" w:rsidRDefault="00B13303" w:rsidP="007A350D">
            <w:pPr>
              <w:rPr>
                <w:rFonts w:cs="Arial"/>
                <w:b/>
              </w:rPr>
            </w:pPr>
          </w:p>
        </w:tc>
      </w:tr>
      <w:tr w:rsidR="00B13303" w:rsidRPr="009A361D" w14:paraId="56163177" w14:textId="77777777" w:rsidTr="00597DBA">
        <w:tc>
          <w:tcPr>
            <w:tcW w:w="5103" w:type="dxa"/>
          </w:tcPr>
          <w:p w14:paraId="0AFB4F3F" w14:textId="77777777" w:rsidR="00B13303" w:rsidRDefault="00B13303" w:rsidP="00597DBA">
            <w:pPr>
              <w:rPr>
                <w:rFonts w:cs="Arial"/>
              </w:rPr>
            </w:pPr>
            <w:r>
              <w:rPr>
                <w:rFonts w:cs="Arial"/>
              </w:rPr>
              <w:t>Graphs that illustrate the key findings</w:t>
            </w:r>
          </w:p>
        </w:tc>
        <w:tc>
          <w:tcPr>
            <w:tcW w:w="4644" w:type="dxa"/>
            <w:gridSpan w:val="4"/>
          </w:tcPr>
          <w:p w14:paraId="661BDDBB" w14:textId="2F9738EF" w:rsidR="00B13303" w:rsidRPr="007A350D" w:rsidRDefault="007A350D" w:rsidP="007A350D">
            <w:pPr>
              <w:rPr>
                <w:rFonts w:cs="Arial"/>
                <w:b/>
              </w:rPr>
            </w:pPr>
            <w:r>
              <w:t>N/A</w:t>
            </w:r>
          </w:p>
        </w:tc>
      </w:tr>
      <w:tr w:rsidR="00B13303" w:rsidRPr="009A361D" w14:paraId="09C07482" w14:textId="77777777" w:rsidTr="00597DBA">
        <w:tc>
          <w:tcPr>
            <w:tcW w:w="5103" w:type="dxa"/>
          </w:tcPr>
          <w:p w14:paraId="2C74769A" w14:textId="77777777" w:rsidR="00B13303" w:rsidRDefault="00B13303" w:rsidP="00597DBA">
            <w:pPr>
              <w:rPr>
                <w:rFonts w:cs="Arial"/>
              </w:rPr>
            </w:pPr>
            <w:r>
              <w:rPr>
                <w:rFonts w:cs="Arial"/>
              </w:rPr>
              <w:t xml:space="preserve">Photos </w:t>
            </w:r>
          </w:p>
          <w:p w14:paraId="0AF6B9A8" w14:textId="77777777" w:rsidR="00B13303" w:rsidRPr="005432D7" w:rsidRDefault="00B13303" w:rsidP="00597DBA">
            <w:pPr>
              <w:pStyle w:val="ListParagraph"/>
              <w:numPr>
                <w:ilvl w:val="0"/>
                <w:numId w:val="8"/>
              </w:numPr>
              <w:contextualSpacing w:val="0"/>
              <w:rPr>
                <w:rFonts w:cs="Arial"/>
                <w:sz w:val="20"/>
                <w:szCs w:val="20"/>
              </w:rPr>
            </w:pPr>
            <w:r w:rsidRPr="005432D7">
              <w:rPr>
                <w:rFonts w:cs="Arial"/>
                <w:sz w:val="20"/>
                <w:szCs w:val="20"/>
              </w:rPr>
              <w:t xml:space="preserve">Please supply photos (as separate Jpeg attachments in high resolution at least 2MB); include the photo file names and captions in this document </w:t>
            </w:r>
          </w:p>
          <w:p w14:paraId="363D0EFD" w14:textId="77777777" w:rsidR="00B13303" w:rsidRPr="005432D7" w:rsidRDefault="00B13303" w:rsidP="00597DBA">
            <w:pPr>
              <w:pStyle w:val="ListParagraph"/>
              <w:ind w:left="0"/>
              <w:rPr>
                <w:rFonts w:cs="Arial"/>
                <w:sz w:val="20"/>
                <w:szCs w:val="20"/>
              </w:rPr>
            </w:pPr>
            <w:r w:rsidRPr="005432D7">
              <w:rPr>
                <w:rFonts w:cs="Arial"/>
                <w:sz w:val="20"/>
                <w:szCs w:val="20"/>
              </w:rPr>
              <w:t>Suggested photos:</w:t>
            </w:r>
          </w:p>
          <w:p w14:paraId="5F74D926" w14:textId="77777777" w:rsidR="00B13303" w:rsidRPr="005432D7" w:rsidRDefault="00B13303" w:rsidP="00597DBA">
            <w:pPr>
              <w:pStyle w:val="ListParagraph"/>
              <w:numPr>
                <w:ilvl w:val="0"/>
                <w:numId w:val="8"/>
              </w:numPr>
              <w:contextualSpacing w:val="0"/>
              <w:rPr>
                <w:rFonts w:cs="Arial"/>
                <w:sz w:val="20"/>
                <w:szCs w:val="20"/>
              </w:rPr>
            </w:pPr>
            <w:r w:rsidRPr="005432D7">
              <w:rPr>
                <w:rFonts w:cs="Arial"/>
                <w:sz w:val="20"/>
                <w:szCs w:val="20"/>
              </w:rPr>
              <w:t>Producer (and family) with livestock in background</w:t>
            </w:r>
          </w:p>
          <w:p w14:paraId="20BB6D75" w14:textId="77777777" w:rsidR="00B13303" w:rsidRPr="005432D7" w:rsidRDefault="00B13303" w:rsidP="00597DBA">
            <w:pPr>
              <w:pStyle w:val="ListParagraph"/>
              <w:numPr>
                <w:ilvl w:val="0"/>
                <w:numId w:val="8"/>
              </w:numPr>
              <w:contextualSpacing w:val="0"/>
              <w:rPr>
                <w:rFonts w:cs="Arial"/>
                <w:sz w:val="20"/>
                <w:szCs w:val="20"/>
              </w:rPr>
            </w:pPr>
            <w:r w:rsidRPr="005432D7">
              <w:rPr>
                <w:rFonts w:cs="Arial"/>
                <w:sz w:val="20"/>
                <w:szCs w:val="20"/>
              </w:rPr>
              <w:lastRenderedPageBreak/>
              <w:t xml:space="preserve">Producer (and possibly researcher) examining the trial plot </w:t>
            </w:r>
          </w:p>
          <w:p w14:paraId="5162F57F" w14:textId="77777777" w:rsidR="00B13303" w:rsidRPr="00C44FE3" w:rsidRDefault="00B13303" w:rsidP="00597DBA">
            <w:pPr>
              <w:pStyle w:val="ListParagraph"/>
              <w:numPr>
                <w:ilvl w:val="0"/>
                <w:numId w:val="8"/>
              </w:numPr>
              <w:contextualSpacing w:val="0"/>
              <w:rPr>
                <w:rFonts w:cs="Arial"/>
                <w:spacing w:val="-6"/>
                <w:sz w:val="20"/>
                <w:szCs w:val="20"/>
              </w:rPr>
            </w:pPr>
            <w:r w:rsidRPr="00C44FE3">
              <w:rPr>
                <w:rFonts w:cs="Arial"/>
                <w:spacing w:val="-6"/>
                <w:sz w:val="20"/>
                <w:szCs w:val="20"/>
              </w:rPr>
              <w:t>Producer group visiting the trial plots</w:t>
            </w:r>
          </w:p>
          <w:p w14:paraId="5C70FABA" w14:textId="77777777" w:rsidR="00B13303" w:rsidRPr="005432D7" w:rsidRDefault="00B13303" w:rsidP="00597DBA">
            <w:pPr>
              <w:pStyle w:val="ListParagraph"/>
              <w:numPr>
                <w:ilvl w:val="0"/>
                <w:numId w:val="8"/>
              </w:numPr>
              <w:contextualSpacing w:val="0"/>
              <w:rPr>
                <w:rFonts w:cs="Arial"/>
              </w:rPr>
            </w:pPr>
            <w:r w:rsidRPr="005432D7">
              <w:rPr>
                <w:rFonts w:cs="Arial"/>
                <w:sz w:val="20"/>
                <w:szCs w:val="20"/>
              </w:rPr>
              <w:t>Anything else you think would illustrate the project well</w:t>
            </w:r>
          </w:p>
        </w:tc>
        <w:tc>
          <w:tcPr>
            <w:tcW w:w="4644" w:type="dxa"/>
            <w:gridSpan w:val="4"/>
          </w:tcPr>
          <w:p w14:paraId="56820CEF" w14:textId="77777777" w:rsidR="007A350D" w:rsidRDefault="007A350D" w:rsidP="007A350D">
            <w:pPr>
              <w:rPr>
                <w:rFonts w:cs="Arial"/>
                <w:b/>
              </w:rPr>
            </w:pPr>
            <w:r w:rsidRPr="007A350D">
              <w:rPr>
                <w:rFonts w:cs="Arial"/>
                <w:b/>
              </w:rPr>
              <w:lastRenderedPageBreak/>
              <w:t>Photo 1 file name</w:t>
            </w:r>
            <w:r w:rsidRPr="007A350D">
              <w:rPr>
                <w:rFonts w:cs="Arial"/>
                <w:b/>
              </w:rPr>
              <w:tab/>
            </w:r>
          </w:p>
          <w:p w14:paraId="0C6087B9" w14:textId="2ADF6067" w:rsidR="007A350D" w:rsidRPr="007A350D" w:rsidRDefault="007A350D" w:rsidP="007A350D">
            <w:pPr>
              <w:rPr>
                <w:rFonts w:cs="Arial"/>
              </w:rPr>
            </w:pPr>
            <w:r w:rsidRPr="007A350D">
              <w:rPr>
                <w:rFonts w:cs="Arial"/>
              </w:rPr>
              <w:t>FBDecJan-XX-LambFinishing001</w:t>
            </w:r>
          </w:p>
          <w:p w14:paraId="50A274EE" w14:textId="77777777" w:rsidR="007A350D" w:rsidRDefault="007A350D" w:rsidP="007A350D">
            <w:pPr>
              <w:rPr>
                <w:rFonts w:cs="Arial"/>
                <w:b/>
              </w:rPr>
            </w:pPr>
            <w:r w:rsidRPr="007A350D">
              <w:rPr>
                <w:rFonts w:cs="Arial"/>
                <w:b/>
              </w:rPr>
              <w:t>Photo 1 caption</w:t>
            </w:r>
            <w:r w:rsidRPr="007A350D">
              <w:rPr>
                <w:rFonts w:cs="Arial"/>
                <w:b/>
              </w:rPr>
              <w:tab/>
            </w:r>
          </w:p>
          <w:p w14:paraId="6E4372E3" w14:textId="6741568E" w:rsidR="007A350D" w:rsidRPr="007A350D" w:rsidRDefault="007A350D" w:rsidP="007A350D">
            <w:pPr>
              <w:rPr>
                <w:rFonts w:cs="Arial"/>
              </w:rPr>
            </w:pPr>
            <w:r w:rsidRPr="007A350D">
              <w:rPr>
                <w:rFonts w:cs="Arial"/>
              </w:rPr>
              <w:t>Plantain at Bibbenluke, NSW, November 2017.</w:t>
            </w:r>
          </w:p>
          <w:p w14:paraId="4B12CFD4" w14:textId="77777777" w:rsidR="007A350D" w:rsidRDefault="007A350D" w:rsidP="007A350D">
            <w:pPr>
              <w:rPr>
                <w:rFonts w:cs="Arial"/>
                <w:b/>
              </w:rPr>
            </w:pPr>
            <w:r w:rsidRPr="007A350D">
              <w:rPr>
                <w:rFonts w:cs="Arial"/>
                <w:b/>
              </w:rPr>
              <w:t>Photo 2 file name</w:t>
            </w:r>
            <w:r w:rsidRPr="007A350D">
              <w:rPr>
                <w:rFonts w:cs="Arial"/>
                <w:b/>
              </w:rPr>
              <w:tab/>
            </w:r>
          </w:p>
          <w:p w14:paraId="2C9B4E86" w14:textId="53E31E6B" w:rsidR="007A350D" w:rsidRPr="007A350D" w:rsidRDefault="007A350D" w:rsidP="007A350D">
            <w:pPr>
              <w:rPr>
                <w:rFonts w:cs="Arial"/>
              </w:rPr>
            </w:pPr>
            <w:r w:rsidRPr="007A350D">
              <w:rPr>
                <w:rFonts w:cs="Arial"/>
              </w:rPr>
              <w:t>FBDecJan-XX-LambFinishing002</w:t>
            </w:r>
          </w:p>
          <w:p w14:paraId="25B4DFE1" w14:textId="77777777" w:rsidR="007A350D" w:rsidRDefault="007A350D" w:rsidP="007A350D">
            <w:pPr>
              <w:rPr>
                <w:rFonts w:cs="Arial"/>
                <w:b/>
              </w:rPr>
            </w:pPr>
            <w:r w:rsidRPr="007A350D">
              <w:rPr>
                <w:rFonts w:cs="Arial"/>
                <w:b/>
              </w:rPr>
              <w:t>Photo 2 caption</w:t>
            </w:r>
            <w:r w:rsidRPr="007A350D">
              <w:rPr>
                <w:rFonts w:cs="Arial"/>
                <w:b/>
              </w:rPr>
              <w:tab/>
            </w:r>
          </w:p>
          <w:p w14:paraId="5D203F6C" w14:textId="2F853E54" w:rsidR="007A350D" w:rsidRPr="007A350D" w:rsidRDefault="007A350D" w:rsidP="007A350D">
            <w:pPr>
              <w:rPr>
                <w:rFonts w:cs="Arial"/>
              </w:rPr>
            </w:pPr>
            <w:r w:rsidRPr="007A350D">
              <w:rPr>
                <w:rFonts w:cs="Arial"/>
              </w:rPr>
              <w:lastRenderedPageBreak/>
              <w:t>Winfred brassica beside perennial ryegrass and white clover at Cathcart, NSW.</w:t>
            </w:r>
          </w:p>
          <w:p w14:paraId="36E895A2" w14:textId="77777777" w:rsidR="007A350D" w:rsidRDefault="007A350D" w:rsidP="007A350D">
            <w:pPr>
              <w:rPr>
                <w:rFonts w:cs="Arial"/>
                <w:b/>
              </w:rPr>
            </w:pPr>
            <w:r w:rsidRPr="007A350D">
              <w:rPr>
                <w:rFonts w:cs="Arial"/>
                <w:b/>
              </w:rPr>
              <w:t>Photo 3 file name</w:t>
            </w:r>
            <w:r w:rsidRPr="007A350D">
              <w:rPr>
                <w:rFonts w:cs="Arial"/>
                <w:b/>
              </w:rPr>
              <w:tab/>
            </w:r>
          </w:p>
          <w:p w14:paraId="392DFCC8" w14:textId="2D9E8F34" w:rsidR="007A350D" w:rsidRPr="007A350D" w:rsidRDefault="007A350D" w:rsidP="007A350D">
            <w:pPr>
              <w:rPr>
                <w:rFonts w:cs="Arial"/>
              </w:rPr>
            </w:pPr>
            <w:r w:rsidRPr="007A350D">
              <w:rPr>
                <w:rFonts w:cs="Arial"/>
              </w:rPr>
              <w:t>FBDecJan-XX-LambFinishing003</w:t>
            </w:r>
          </w:p>
          <w:p w14:paraId="0B3B371A" w14:textId="77777777" w:rsidR="007A350D" w:rsidRDefault="007A350D" w:rsidP="007A350D">
            <w:pPr>
              <w:rPr>
                <w:rFonts w:cs="Arial"/>
                <w:b/>
              </w:rPr>
            </w:pPr>
            <w:r w:rsidRPr="007A350D">
              <w:rPr>
                <w:rFonts w:cs="Arial"/>
                <w:b/>
              </w:rPr>
              <w:t>Photo 3 caption</w:t>
            </w:r>
            <w:r w:rsidRPr="007A350D">
              <w:rPr>
                <w:rFonts w:cs="Arial"/>
                <w:b/>
              </w:rPr>
              <w:tab/>
            </w:r>
          </w:p>
          <w:p w14:paraId="344769BC" w14:textId="50B357C6" w:rsidR="007A350D" w:rsidRPr="007A350D" w:rsidRDefault="007A350D" w:rsidP="007A350D">
            <w:pPr>
              <w:rPr>
                <w:rFonts w:cs="Arial"/>
              </w:rPr>
            </w:pPr>
            <w:r w:rsidRPr="007A350D">
              <w:rPr>
                <w:rFonts w:cs="Arial"/>
              </w:rPr>
              <w:t>Lambs grazing Leafmore brassica at Mila, NSW, January 2019.</w:t>
            </w:r>
          </w:p>
          <w:p w14:paraId="54F99328" w14:textId="77777777" w:rsidR="007A350D" w:rsidRDefault="007A350D" w:rsidP="007A350D">
            <w:pPr>
              <w:rPr>
                <w:rFonts w:cs="Arial"/>
                <w:b/>
              </w:rPr>
            </w:pPr>
            <w:r>
              <w:rPr>
                <w:rFonts w:cs="Arial"/>
                <w:b/>
              </w:rPr>
              <w:t>Photo 4</w:t>
            </w:r>
            <w:r w:rsidRPr="007A350D">
              <w:rPr>
                <w:rFonts w:cs="Arial"/>
                <w:b/>
              </w:rPr>
              <w:t xml:space="preserve"> file name</w:t>
            </w:r>
            <w:r w:rsidRPr="007A350D">
              <w:rPr>
                <w:rFonts w:cs="Arial"/>
                <w:b/>
              </w:rPr>
              <w:tab/>
            </w:r>
          </w:p>
          <w:p w14:paraId="32B02C69" w14:textId="660B278F" w:rsidR="007A350D" w:rsidRPr="007A350D" w:rsidRDefault="007A350D" w:rsidP="007A350D">
            <w:pPr>
              <w:rPr>
                <w:rFonts w:cs="Arial"/>
              </w:rPr>
            </w:pPr>
            <w:r w:rsidRPr="007A350D">
              <w:rPr>
                <w:rFonts w:cs="Arial"/>
              </w:rPr>
              <w:t>FBDecJan-XX-LambFinishingDougAlcock001</w:t>
            </w:r>
          </w:p>
          <w:p w14:paraId="4DDBFAF0" w14:textId="77777777" w:rsidR="007A350D" w:rsidRDefault="007A350D" w:rsidP="007A350D">
            <w:pPr>
              <w:rPr>
                <w:rFonts w:cs="Arial"/>
                <w:b/>
              </w:rPr>
            </w:pPr>
            <w:r>
              <w:rPr>
                <w:rFonts w:cs="Arial"/>
                <w:b/>
              </w:rPr>
              <w:t>Photo 4</w:t>
            </w:r>
            <w:r w:rsidRPr="007A350D">
              <w:rPr>
                <w:rFonts w:cs="Arial"/>
                <w:b/>
              </w:rPr>
              <w:t xml:space="preserve"> caption</w:t>
            </w:r>
            <w:r w:rsidRPr="007A350D">
              <w:rPr>
                <w:rFonts w:cs="Arial"/>
                <w:b/>
              </w:rPr>
              <w:tab/>
            </w:r>
          </w:p>
          <w:p w14:paraId="2BA48D31" w14:textId="5F835EE2" w:rsidR="007A350D" w:rsidRPr="007A350D" w:rsidRDefault="007A350D" w:rsidP="007A350D">
            <w:pPr>
              <w:rPr>
                <w:rFonts w:cs="Arial"/>
              </w:rPr>
            </w:pPr>
            <w:r w:rsidRPr="007A350D">
              <w:rPr>
                <w:rFonts w:cs="Arial"/>
              </w:rPr>
              <w:t>Graz Prophet Consulting’s Doug Alcock provided technical support to the project.</w:t>
            </w:r>
          </w:p>
          <w:p w14:paraId="221CA061" w14:textId="028C2562" w:rsidR="007A350D" w:rsidRDefault="007A350D" w:rsidP="007A350D">
            <w:pPr>
              <w:rPr>
                <w:rFonts w:cs="Arial"/>
                <w:b/>
              </w:rPr>
            </w:pPr>
            <w:r w:rsidRPr="007A350D">
              <w:rPr>
                <w:rFonts w:cs="Arial"/>
                <w:b/>
              </w:rPr>
              <w:t xml:space="preserve">Photo </w:t>
            </w:r>
            <w:r>
              <w:rPr>
                <w:rFonts w:cs="Arial"/>
                <w:b/>
              </w:rPr>
              <w:t>5</w:t>
            </w:r>
            <w:r w:rsidRPr="007A350D">
              <w:rPr>
                <w:rFonts w:cs="Arial"/>
                <w:b/>
              </w:rPr>
              <w:t xml:space="preserve"> file name</w:t>
            </w:r>
            <w:r w:rsidRPr="007A350D">
              <w:rPr>
                <w:rFonts w:cs="Arial"/>
                <w:b/>
              </w:rPr>
              <w:tab/>
            </w:r>
          </w:p>
          <w:p w14:paraId="62C94A7E" w14:textId="23C044D0" w:rsidR="007A350D" w:rsidRPr="007A350D" w:rsidRDefault="007A350D" w:rsidP="007A350D">
            <w:pPr>
              <w:rPr>
                <w:rFonts w:cs="Arial"/>
              </w:rPr>
            </w:pPr>
            <w:r w:rsidRPr="007A350D">
              <w:rPr>
                <w:rFonts w:cs="Arial"/>
              </w:rPr>
              <w:t>FBDecJan-XX-LambFinishingAlexiAlcock001</w:t>
            </w:r>
          </w:p>
          <w:p w14:paraId="73F2E350" w14:textId="3C0BA719" w:rsidR="007A350D" w:rsidRDefault="007A350D" w:rsidP="007A350D">
            <w:pPr>
              <w:rPr>
                <w:rFonts w:cs="Arial"/>
                <w:b/>
              </w:rPr>
            </w:pPr>
            <w:r>
              <w:rPr>
                <w:rFonts w:cs="Arial"/>
                <w:b/>
              </w:rPr>
              <w:t>Photo 5</w:t>
            </w:r>
            <w:r w:rsidRPr="007A350D">
              <w:rPr>
                <w:rFonts w:cs="Arial"/>
                <w:b/>
              </w:rPr>
              <w:t xml:space="preserve"> caption</w:t>
            </w:r>
            <w:r w:rsidRPr="007A350D">
              <w:rPr>
                <w:rFonts w:cs="Arial"/>
                <w:b/>
              </w:rPr>
              <w:tab/>
            </w:r>
          </w:p>
          <w:p w14:paraId="754F997E" w14:textId="51B6FC1E" w:rsidR="00B13303" w:rsidRPr="007A350D" w:rsidRDefault="007A350D" w:rsidP="007A350D">
            <w:pPr>
              <w:rPr>
                <w:rFonts w:cs="Arial"/>
              </w:rPr>
            </w:pPr>
            <w:r w:rsidRPr="007A350D">
              <w:rPr>
                <w:rFonts w:cs="Arial"/>
              </w:rPr>
              <w:t>Budding agronomist Alexi Alcock helping dad Doug inspect a Pallaton Raphno brassica crop at Delegate River, January 2018.</w:t>
            </w:r>
          </w:p>
        </w:tc>
      </w:tr>
      <w:tr w:rsidR="00B13303" w:rsidRPr="009A361D" w14:paraId="7E70E406" w14:textId="77777777" w:rsidTr="00597DBA">
        <w:tc>
          <w:tcPr>
            <w:tcW w:w="5103" w:type="dxa"/>
          </w:tcPr>
          <w:p w14:paraId="37424AE9" w14:textId="77777777" w:rsidR="00B13303" w:rsidRPr="009A361D" w:rsidRDefault="00B13303" w:rsidP="00597DBA">
            <w:pPr>
              <w:rPr>
                <w:rFonts w:cs="Arial"/>
              </w:rPr>
            </w:pPr>
            <w:r w:rsidRPr="009A361D">
              <w:rPr>
                <w:rFonts w:cs="Arial"/>
              </w:rPr>
              <w:lastRenderedPageBreak/>
              <w:t xml:space="preserve">Next steps </w:t>
            </w:r>
          </w:p>
        </w:tc>
        <w:tc>
          <w:tcPr>
            <w:tcW w:w="4644" w:type="dxa"/>
            <w:gridSpan w:val="4"/>
          </w:tcPr>
          <w:p w14:paraId="0540A284" w14:textId="6BDEB01C" w:rsidR="00B13303" w:rsidRPr="007E2303" w:rsidRDefault="007A350D" w:rsidP="007E2303">
            <w:pPr>
              <w:rPr>
                <w:rFonts w:cs="Arial"/>
              </w:rPr>
            </w:pPr>
            <w:r w:rsidRPr="007E2303">
              <w:rPr>
                <w:rFonts w:cs="Arial"/>
              </w:rPr>
              <w:t>The performance of lambs on finishing crops with and without supplementary feeding will be the subject of another MFS PDS this summer.</w:t>
            </w:r>
          </w:p>
          <w:p w14:paraId="1BA75B93" w14:textId="77777777" w:rsidR="00B13303" w:rsidRPr="007A350D" w:rsidRDefault="00B13303" w:rsidP="007A350D">
            <w:pPr>
              <w:rPr>
                <w:rFonts w:cs="Arial"/>
                <w:b/>
              </w:rPr>
            </w:pPr>
          </w:p>
        </w:tc>
      </w:tr>
      <w:tr w:rsidR="00B13303" w:rsidRPr="009A361D" w14:paraId="77CEAC0E" w14:textId="77777777" w:rsidTr="00597DBA">
        <w:tc>
          <w:tcPr>
            <w:tcW w:w="5103" w:type="dxa"/>
          </w:tcPr>
          <w:p w14:paraId="4BE8C146" w14:textId="77777777" w:rsidR="00B13303" w:rsidRPr="009A361D" w:rsidRDefault="00B13303" w:rsidP="00597DBA">
            <w:pPr>
              <w:rPr>
                <w:rFonts w:cs="Arial"/>
              </w:rPr>
            </w:pPr>
            <w:r w:rsidRPr="009A361D">
              <w:rPr>
                <w:rFonts w:cs="Arial"/>
              </w:rPr>
              <w:t xml:space="preserve">Interview contacts (name, email address and phone number) </w:t>
            </w:r>
          </w:p>
          <w:p w14:paraId="3B4B8773" w14:textId="77777777" w:rsidR="00B13303" w:rsidRPr="009A361D" w:rsidRDefault="00B13303" w:rsidP="00597DBA">
            <w:pPr>
              <w:pStyle w:val="ListParagraph"/>
              <w:numPr>
                <w:ilvl w:val="0"/>
                <w:numId w:val="7"/>
              </w:numPr>
              <w:contextualSpacing w:val="0"/>
              <w:rPr>
                <w:rFonts w:cs="Arial"/>
              </w:rPr>
            </w:pPr>
            <w:r>
              <w:rPr>
                <w:rFonts w:cs="Arial"/>
              </w:rPr>
              <w:t xml:space="preserve">e.g. </w:t>
            </w:r>
            <w:r w:rsidRPr="003D6904">
              <w:rPr>
                <w:rFonts w:cs="Arial"/>
              </w:rPr>
              <w:t>PDS coordinator</w:t>
            </w:r>
          </w:p>
        </w:tc>
        <w:tc>
          <w:tcPr>
            <w:tcW w:w="4644" w:type="dxa"/>
            <w:gridSpan w:val="4"/>
          </w:tcPr>
          <w:p w14:paraId="117F310C" w14:textId="77777777" w:rsidR="00E9540A" w:rsidRPr="00E9540A" w:rsidRDefault="00E9540A" w:rsidP="00E9540A">
            <w:pPr>
              <w:rPr>
                <w:rFonts w:cstheme="minorHAnsi"/>
              </w:rPr>
            </w:pPr>
            <w:r w:rsidRPr="00E9540A">
              <w:rPr>
                <w:rFonts w:cstheme="minorHAnsi"/>
              </w:rPr>
              <w:t>Doug Alcock</w:t>
            </w:r>
          </w:p>
          <w:p w14:paraId="5B982BA1" w14:textId="57894950" w:rsidR="00B13303" w:rsidRPr="009A361D" w:rsidRDefault="00E9540A" w:rsidP="00E9540A">
            <w:pPr>
              <w:rPr>
                <w:rFonts w:cs="Arial"/>
                <w:b/>
              </w:rPr>
            </w:pPr>
            <w:r w:rsidRPr="00E9540A">
              <w:rPr>
                <w:rFonts w:cstheme="minorHAnsi"/>
              </w:rPr>
              <w:t>E: doug@grazprophet.com.au</w:t>
            </w:r>
          </w:p>
        </w:tc>
      </w:tr>
      <w:tr w:rsidR="00B13303" w:rsidRPr="009A361D" w14:paraId="067BE811" w14:textId="77777777" w:rsidTr="00597DBA">
        <w:tc>
          <w:tcPr>
            <w:tcW w:w="5103" w:type="dxa"/>
          </w:tcPr>
          <w:p w14:paraId="4EAB9CDB" w14:textId="77777777" w:rsidR="00B13303" w:rsidRPr="009A361D" w:rsidRDefault="00B13303" w:rsidP="00597DBA">
            <w:pPr>
              <w:rPr>
                <w:rFonts w:cs="Arial"/>
                <w:i/>
              </w:rPr>
            </w:pPr>
            <w:r w:rsidRPr="009A361D">
              <w:rPr>
                <w:rFonts w:cs="Arial"/>
                <w:i/>
              </w:rPr>
              <w:t>Site details:</w:t>
            </w:r>
          </w:p>
        </w:tc>
        <w:tc>
          <w:tcPr>
            <w:tcW w:w="1101" w:type="dxa"/>
          </w:tcPr>
          <w:p w14:paraId="28AD5C7F" w14:textId="77777777" w:rsidR="00B13303" w:rsidRPr="009A361D" w:rsidRDefault="00B13303" w:rsidP="00597DBA">
            <w:pPr>
              <w:jc w:val="center"/>
              <w:rPr>
                <w:rFonts w:cs="Arial"/>
                <w:b/>
                <w:sz w:val="20"/>
                <w:szCs w:val="20"/>
              </w:rPr>
            </w:pPr>
            <w:r w:rsidRPr="009A361D">
              <w:rPr>
                <w:rFonts w:cs="Arial"/>
                <w:b/>
                <w:sz w:val="20"/>
                <w:szCs w:val="20"/>
              </w:rPr>
              <w:t>Site 1</w:t>
            </w:r>
          </w:p>
        </w:tc>
        <w:tc>
          <w:tcPr>
            <w:tcW w:w="1134" w:type="dxa"/>
          </w:tcPr>
          <w:p w14:paraId="1DC22CEF" w14:textId="77777777" w:rsidR="00B13303" w:rsidRPr="009A361D" w:rsidRDefault="00B13303" w:rsidP="00597DBA">
            <w:pPr>
              <w:jc w:val="center"/>
              <w:rPr>
                <w:rFonts w:cs="Arial"/>
                <w:b/>
                <w:sz w:val="20"/>
                <w:szCs w:val="20"/>
              </w:rPr>
            </w:pPr>
            <w:r w:rsidRPr="009A361D">
              <w:rPr>
                <w:rFonts w:cs="Arial"/>
                <w:b/>
                <w:sz w:val="20"/>
                <w:szCs w:val="20"/>
              </w:rPr>
              <w:t>Site 2</w:t>
            </w:r>
          </w:p>
        </w:tc>
        <w:tc>
          <w:tcPr>
            <w:tcW w:w="1275" w:type="dxa"/>
          </w:tcPr>
          <w:p w14:paraId="3D429A86" w14:textId="77777777" w:rsidR="00B13303" w:rsidRPr="009A361D" w:rsidRDefault="00B13303" w:rsidP="00597DBA">
            <w:pPr>
              <w:jc w:val="center"/>
              <w:rPr>
                <w:rFonts w:cs="Arial"/>
                <w:b/>
                <w:sz w:val="20"/>
                <w:szCs w:val="20"/>
              </w:rPr>
            </w:pPr>
            <w:r w:rsidRPr="009A361D">
              <w:rPr>
                <w:rFonts w:cs="Arial"/>
                <w:b/>
                <w:sz w:val="20"/>
                <w:szCs w:val="20"/>
              </w:rPr>
              <w:t>Site 3</w:t>
            </w:r>
          </w:p>
        </w:tc>
        <w:tc>
          <w:tcPr>
            <w:tcW w:w="1134" w:type="dxa"/>
          </w:tcPr>
          <w:p w14:paraId="3F2EEE61" w14:textId="77777777" w:rsidR="00B13303" w:rsidRPr="009A361D" w:rsidRDefault="00B13303" w:rsidP="00597DBA">
            <w:pPr>
              <w:jc w:val="center"/>
              <w:rPr>
                <w:rFonts w:cs="Arial"/>
                <w:b/>
                <w:sz w:val="20"/>
                <w:szCs w:val="20"/>
              </w:rPr>
            </w:pPr>
            <w:r w:rsidRPr="009A361D">
              <w:rPr>
                <w:rFonts w:cs="Arial"/>
                <w:b/>
                <w:sz w:val="20"/>
                <w:szCs w:val="20"/>
              </w:rPr>
              <w:t>Site 4</w:t>
            </w:r>
          </w:p>
        </w:tc>
      </w:tr>
      <w:tr w:rsidR="00B13303" w:rsidRPr="009A361D" w14:paraId="4DE59A3D" w14:textId="77777777" w:rsidTr="00597DBA">
        <w:tc>
          <w:tcPr>
            <w:tcW w:w="5103" w:type="dxa"/>
          </w:tcPr>
          <w:p w14:paraId="5A828C12" w14:textId="77777777" w:rsidR="00B13303" w:rsidRPr="009A361D" w:rsidRDefault="00B13303" w:rsidP="00597DBA">
            <w:pPr>
              <w:rPr>
                <w:rFonts w:cs="Arial"/>
              </w:rPr>
            </w:pPr>
            <w:r w:rsidRPr="009A361D">
              <w:rPr>
                <w:rFonts w:cs="Arial"/>
              </w:rPr>
              <w:t>Location of site/s (GPS coordinates, nearest town and state)</w:t>
            </w:r>
          </w:p>
        </w:tc>
        <w:tc>
          <w:tcPr>
            <w:tcW w:w="1101" w:type="dxa"/>
          </w:tcPr>
          <w:p w14:paraId="5D447BB5" w14:textId="20B26EB7" w:rsidR="00B13303" w:rsidRPr="009A361D" w:rsidRDefault="000B7416" w:rsidP="00597DBA">
            <w:pPr>
              <w:rPr>
                <w:rFonts w:cs="Arial"/>
                <w:b/>
              </w:rPr>
            </w:pPr>
            <w:r>
              <w:rPr>
                <w:rFonts w:cstheme="minorHAnsi"/>
              </w:rPr>
              <w:t>Monaro, NSW</w:t>
            </w:r>
          </w:p>
        </w:tc>
        <w:tc>
          <w:tcPr>
            <w:tcW w:w="1134" w:type="dxa"/>
          </w:tcPr>
          <w:p w14:paraId="274AC18C" w14:textId="16BB963F" w:rsidR="00B13303" w:rsidRPr="009A361D" w:rsidRDefault="000B7416" w:rsidP="00597DBA">
            <w:pPr>
              <w:rPr>
                <w:rFonts w:cs="Arial"/>
                <w:b/>
              </w:rPr>
            </w:pPr>
            <w:r w:rsidRPr="007A350D">
              <w:rPr>
                <w:rFonts w:cs="Arial"/>
              </w:rPr>
              <w:t>Delegate River</w:t>
            </w:r>
            <w:r>
              <w:rPr>
                <w:rFonts w:cs="Arial"/>
              </w:rPr>
              <w:t>, NSW</w:t>
            </w:r>
          </w:p>
        </w:tc>
        <w:tc>
          <w:tcPr>
            <w:tcW w:w="1275" w:type="dxa"/>
          </w:tcPr>
          <w:p w14:paraId="79EFD5D2" w14:textId="275960F2" w:rsidR="00B13303" w:rsidRPr="009A361D" w:rsidRDefault="000B7416" w:rsidP="00597DBA">
            <w:pPr>
              <w:rPr>
                <w:rFonts w:cs="Arial"/>
                <w:b/>
              </w:rPr>
            </w:pPr>
            <w:r>
              <w:rPr>
                <w:rFonts w:cs="Arial"/>
              </w:rPr>
              <w:t>Cathcart</w:t>
            </w:r>
            <w:r w:rsidRPr="007A350D">
              <w:rPr>
                <w:rFonts w:cs="Arial"/>
              </w:rPr>
              <w:t xml:space="preserve"> NSW</w:t>
            </w:r>
          </w:p>
        </w:tc>
        <w:tc>
          <w:tcPr>
            <w:tcW w:w="1134" w:type="dxa"/>
          </w:tcPr>
          <w:p w14:paraId="00EAE1D0" w14:textId="24944CB7" w:rsidR="00B13303" w:rsidRPr="009A361D" w:rsidRDefault="000B7416" w:rsidP="00597DBA">
            <w:pPr>
              <w:rPr>
                <w:rFonts w:cs="Arial"/>
                <w:b/>
              </w:rPr>
            </w:pPr>
            <w:r>
              <w:rPr>
                <w:rFonts w:cs="Arial"/>
              </w:rPr>
              <w:t xml:space="preserve">Mila </w:t>
            </w:r>
            <w:r w:rsidRPr="007A350D">
              <w:rPr>
                <w:rFonts w:cs="Arial"/>
              </w:rPr>
              <w:t>NSW</w:t>
            </w:r>
          </w:p>
        </w:tc>
      </w:tr>
      <w:tr w:rsidR="00B13303" w:rsidRPr="009A361D" w14:paraId="5200B960" w14:textId="77777777" w:rsidTr="00597DBA">
        <w:tc>
          <w:tcPr>
            <w:tcW w:w="5103" w:type="dxa"/>
          </w:tcPr>
          <w:p w14:paraId="7C5B0068" w14:textId="77777777" w:rsidR="00B13303" w:rsidRPr="009A361D" w:rsidRDefault="00B13303" w:rsidP="00597DBA">
            <w:pPr>
              <w:rPr>
                <w:rFonts w:cs="Arial"/>
              </w:rPr>
            </w:pPr>
            <w:r w:rsidRPr="009A361D">
              <w:rPr>
                <w:rFonts w:cs="Arial"/>
              </w:rPr>
              <w:t>Pasture type/s</w:t>
            </w:r>
          </w:p>
        </w:tc>
        <w:tc>
          <w:tcPr>
            <w:tcW w:w="1101" w:type="dxa"/>
          </w:tcPr>
          <w:p w14:paraId="4A2B90D0" w14:textId="4A130FF4" w:rsidR="00B13303" w:rsidRPr="000B7416" w:rsidRDefault="000B7416" w:rsidP="00597DBA">
            <w:pPr>
              <w:rPr>
                <w:rFonts w:cs="Arial"/>
              </w:rPr>
            </w:pPr>
            <w:r w:rsidRPr="000B7416">
              <w:rPr>
                <w:rFonts w:cs="Arial"/>
              </w:rPr>
              <w:t>lucerne/phalaris/cocksfoot</w:t>
            </w:r>
          </w:p>
        </w:tc>
        <w:tc>
          <w:tcPr>
            <w:tcW w:w="1134" w:type="dxa"/>
          </w:tcPr>
          <w:p w14:paraId="045F5F4C" w14:textId="0CDED352" w:rsidR="00B13303" w:rsidRPr="009A361D" w:rsidRDefault="000B7416" w:rsidP="00597DBA">
            <w:pPr>
              <w:rPr>
                <w:rFonts w:cs="Arial"/>
                <w:b/>
              </w:rPr>
            </w:pPr>
            <w:r w:rsidRPr="000B7416">
              <w:t>Pallaton Raphno forage brassica</w:t>
            </w:r>
          </w:p>
        </w:tc>
        <w:tc>
          <w:tcPr>
            <w:tcW w:w="1275" w:type="dxa"/>
          </w:tcPr>
          <w:p w14:paraId="640E0103" w14:textId="77777777" w:rsidR="000B7416" w:rsidRPr="000B7416" w:rsidRDefault="000B7416" w:rsidP="000B7416">
            <w:r w:rsidRPr="000B7416">
              <w:t>perennial ryegrass/white clover</w:t>
            </w:r>
          </w:p>
          <w:p w14:paraId="59D79104" w14:textId="77777777" w:rsidR="00B13303" w:rsidRPr="009A361D" w:rsidRDefault="00B13303" w:rsidP="00597DBA">
            <w:pPr>
              <w:rPr>
                <w:rFonts w:cs="Arial"/>
                <w:b/>
              </w:rPr>
            </w:pPr>
          </w:p>
        </w:tc>
        <w:tc>
          <w:tcPr>
            <w:tcW w:w="1134" w:type="dxa"/>
          </w:tcPr>
          <w:p w14:paraId="29E21BEC" w14:textId="77777777" w:rsidR="000B7416" w:rsidRPr="000B7416" w:rsidRDefault="000B7416" w:rsidP="000B7416">
            <w:r w:rsidRPr="000B7416">
              <w:t>Leafmore forage brassica</w:t>
            </w:r>
          </w:p>
          <w:p w14:paraId="3DE33F50" w14:textId="5E101428" w:rsidR="00B13303" w:rsidRPr="000B7416" w:rsidRDefault="00B13303" w:rsidP="00597DBA">
            <w:pPr>
              <w:rPr>
                <w:rFonts w:cs="Arial"/>
              </w:rPr>
            </w:pPr>
          </w:p>
        </w:tc>
      </w:tr>
      <w:tr w:rsidR="00B13303" w:rsidRPr="009A361D" w14:paraId="55079BA5" w14:textId="77777777" w:rsidTr="00597DBA">
        <w:tc>
          <w:tcPr>
            <w:tcW w:w="5103" w:type="dxa"/>
          </w:tcPr>
          <w:p w14:paraId="00D48580" w14:textId="77777777" w:rsidR="00B13303" w:rsidRPr="009A361D" w:rsidRDefault="00B13303" w:rsidP="00597DBA">
            <w:pPr>
              <w:rPr>
                <w:rFonts w:cs="Arial"/>
              </w:rPr>
            </w:pPr>
            <w:r w:rsidRPr="009A361D">
              <w:rPr>
                <w:rFonts w:cs="Arial"/>
              </w:rPr>
              <w:t>Soil type/s</w:t>
            </w:r>
          </w:p>
        </w:tc>
        <w:tc>
          <w:tcPr>
            <w:tcW w:w="1101" w:type="dxa"/>
          </w:tcPr>
          <w:p w14:paraId="74122902" w14:textId="77777777" w:rsidR="00B13303" w:rsidRPr="009A361D" w:rsidRDefault="00B13303" w:rsidP="00597DBA">
            <w:pPr>
              <w:rPr>
                <w:rFonts w:cs="Arial"/>
                <w:b/>
              </w:rPr>
            </w:pPr>
          </w:p>
        </w:tc>
        <w:tc>
          <w:tcPr>
            <w:tcW w:w="1134" w:type="dxa"/>
          </w:tcPr>
          <w:p w14:paraId="77BC23B1" w14:textId="77777777" w:rsidR="00B13303" w:rsidRPr="009A361D" w:rsidRDefault="00B13303" w:rsidP="00597DBA">
            <w:pPr>
              <w:rPr>
                <w:rFonts w:cs="Arial"/>
                <w:b/>
              </w:rPr>
            </w:pPr>
          </w:p>
        </w:tc>
        <w:tc>
          <w:tcPr>
            <w:tcW w:w="1275" w:type="dxa"/>
          </w:tcPr>
          <w:p w14:paraId="07B22D53" w14:textId="77777777" w:rsidR="00B13303" w:rsidRPr="009A361D" w:rsidRDefault="00B13303" w:rsidP="00597DBA">
            <w:pPr>
              <w:rPr>
                <w:rFonts w:cs="Arial"/>
                <w:b/>
              </w:rPr>
            </w:pPr>
          </w:p>
        </w:tc>
        <w:tc>
          <w:tcPr>
            <w:tcW w:w="1134" w:type="dxa"/>
          </w:tcPr>
          <w:p w14:paraId="59816B8B" w14:textId="77777777" w:rsidR="00B13303" w:rsidRPr="009A361D" w:rsidRDefault="00B13303" w:rsidP="00597DBA">
            <w:pPr>
              <w:rPr>
                <w:rFonts w:cs="Arial"/>
                <w:b/>
              </w:rPr>
            </w:pPr>
          </w:p>
        </w:tc>
      </w:tr>
      <w:tr w:rsidR="00B13303" w:rsidRPr="009A361D" w14:paraId="668F1338" w14:textId="77777777" w:rsidTr="00597DBA">
        <w:tc>
          <w:tcPr>
            <w:tcW w:w="5103" w:type="dxa"/>
          </w:tcPr>
          <w:p w14:paraId="1FEAF537" w14:textId="77777777" w:rsidR="00B13303" w:rsidRPr="009A361D" w:rsidRDefault="00B13303" w:rsidP="00597DBA">
            <w:pPr>
              <w:rPr>
                <w:rFonts w:cs="Arial"/>
              </w:rPr>
            </w:pPr>
            <w:r w:rsidRPr="009A361D">
              <w:rPr>
                <w:rFonts w:cs="Arial"/>
              </w:rPr>
              <w:t>Enterprise type (cattle, sheep</w:t>
            </w:r>
            <w:r>
              <w:rPr>
                <w:rFonts w:cs="Arial"/>
              </w:rPr>
              <w:t>,</w:t>
            </w:r>
            <w:r w:rsidRPr="009A361D">
              <w:rPr>
                <w:rFonts w:cs="Arial"/>
              </w:rPr>
              <w:t xml:space="preserve"> etc)</w:t>
            </w:r>
          </w:p>
        </w:tc>
        <w:tc>
          <w:tcPr>
            <w:tcW w:w="1101" w:type="dxa"/>
          </w:tcPr>
          <w:p w14:paraId="13CE0484" w14:textId="1FF4CE6A" w:rsidR="00B13303" w:rsidRPr="000B7416" w:rsidRDefault="000B7416" w:rsidP="00597DBA">
            <w:pPr>
              <w:rPr>
                <w:rFonts w:cs="Arial"/>
              </w:rPr>
            </w:pPr>
            <w:r w:rsidRPr="000B7416">
              <w:rPr>
                <w:rFonts w:cs="Arial"/>
              </w:rPr>
              <w:t>Sheep</w:t>
            </w:r>
          </w:p>
        </w:tc>
        <w:tc>
          <w:tcPr>
            <w:tcW w:w="1134" w:type="dxa"/>
          </w:tcPr>
          <w:p w14:paraId="61900502" w14:textId="7A784AC1" w:rsidR="00B13303" w:rsidRPr="000B7416" w:rsidRDefault="000B7416" w:rsidP="00597DBA">
            <w:pPr>
              <w:rPr>
                <w:rFonts w:cs="Arial"/>
              </w:rPr>
            </w:pPr>
            <w:r w:rsidRPr="000B7416">
              <w:rPr>
                <w:rFonts w:cs="Arial"/>
              </w:rPr>
              <w:t>Sheep</w:t>
            </w:r>
          </w:p>
        </w:tc>
        <w:tc>
          <w:tcPr>
            <w:tcW w:w="1275" w:type="dxa"/>
          </w:tcPr>
          <w:p w14:paraId="6D1CFB62" w14:textId="54E13F57" w:rsidR="00B13303" w:rsidRPr="000B7416" w:rsidRDefault="000B7416" w:rsidP="00597DBA">
            <w:pPr>
              <w:rPr>
                <w:rFonts w:cs="Arial"/>
              </w:rPr>
            </w:pPr>
            <w:r w:rsidRPr="000B7416">
              <w:rPr>
                <w:rFonts w:cs="Arial"/>
              </w:rPr>
              <w:t>Sheep</w:t>
            </w:r>
          </w:p>
        </w:tc>
        <w:tc>
          <w:tcPr>
            <w:tcW w:w="1134" w:type="dxa"/>
          </w:tcPr>
          <w:p w14:paraId="0BE4E0C1" w14:textId="08D22D75" w:rsidR="00B13303" w:rsidRPr="000B7416" w:rsidRDefault="000B7416" w:rsidP="00597DBA">
            <w:pPr>
              <w:rPr>
                <w:rFonts w:cs="Arial"/>
              </w:rPr>
            </w:pPr>
            <w:r w:rsidRPr="000B7416">
              <w:rPr>
                <w:rFonts w:cs="Arial"/>
              </w:rPr>
              <w:t>Sheep</w:t>
            </w:r>
          </w:p>
        </w:tc>
      </w:tr>
      <w:tr w:rsidR="00B13303" w:rsidRPr="009A361D" w14:paraId="50B12A3D" w14:textId="77777777" w:rsidTr="00597DBA">
        <w:tc>
          <w:tcPr>
            <w:tcW w:w="5103" w:type="dxa"/>
          </w:tcPr>
          <w:p w14:paraId="19E133A6" w14:textId="77777777" w:rsidR="00B13303" w:rsidRPr="009A361D" w:rsidRDefault="00B13303" w:rsidP="00597DBA">
            <w:pPr>
              <w:rPr>
                <w:rFonts w:cs="Arial"/>
              </w:rPr>
            </w:pPr>
            <w:r w:rsidRPr="009A361D">
              <w:rPr>
                <w:rFonts w:cs="Arial"/>
              </w:rPr>
              <w:t xml:space="preserve">Annual rainfall (mm) </w:t>
            </w:r>
          </w:p>
        </w:tc>
        <w:tc>
          <w:tcPr>
            <w:tcW w:w="1101" w:type="dxa"/>
          </w:tcPr>
          <w:p w14:paraId="6F8714C9" w14:textId="77777777" w:rsidR="00B13303" w:rsidRPr="009A361D" w:rsidRDefault="00B13303" w:rsidP="00597DBA">
            <w:pPr>
              <w:rPr>
                <w:rFonts w:cs="Arial"/>
                <w:b/>
              </w:rPr>
            </w:pPr>
          </w:p>
        </w:tc>
        <w:tc>
          <w:tcPr>
            <w:tcW w:w="1134" w:type="dxa"/>
          </w:tcPr>
          <w:p w14:paraId="2C3546AD" w14:textId="77777777" w:rsidR="00B13303" w:rsidRPr="009A361D" w:rsidRDefault="00B13303" w:rsidP="00597DBA">
            <w:pPr>
              <w:rPr>
                <w:rFonts w:cs="Arial"/>
                <w:b/>
              </w:rPr>
            </w:pPr>
          </w:p>
        </w:tc>
        <w:tc>
          <w:tcPr>
            <w:tcW w:w="1275" w:type="dxa"/>
          </w:tcPr>
          <w:p w14:paraId="12E524CE" w14:textId="77777777" w:rsidR="00B13303" w:rsidRPr="009A361D" w:rsidRDefault="00B13303" w:rsidP="00597DBA">
            <w:pPr>
              <w:rPr>
                <w:rFonts w:cs="Arial"/>
                <w:b/>
              </w:rPr>
            </w:pPr>
          </w:p>
        </w:tc>
        <w:tc>
          <w:tcPr>
            <w:tcW w:w="1134" w:type="dxa"/>
          </w:tcPr>
          <w:p w14:paraId="7BC1B106" w14:textId="77777777" w:rsidR="00B13303" w:rsidRPr="009A361D" w:rsidRDefault="00B13303" w:rsidP="00597DBA">
            <w:pPr>
              <w:rPr>
                <w:rFonts w:cs="Arial"/>
                <w:b/>
              </w:rPr>
            </w:pPr>
          </w:p>
        </w:tc>
      </w:tr>
    </w:tbl>
    <w:p w14:paraId="751D585B" w14:textId="14BA63B7" w:rsidR="00123245" w:rsidRDefault="00123245" w:rsidP="00123245"/>
    <w:p w14:paraId="4D902EA2" w14:textId="399FFEDE" w:rsidR="00123245" w:rsidRDefault="006B7B25" w:rsidP="00B67C55">
      <w:r>
        <w:t xml:space="preserve">The following </w:t>
      </w:r>
      <w:r w:rsidR="00123245">
        <w:t>is an example of how MLA has converted the information in the case study template into an article:</w:t>
      </w:r>
    </w:p>
    <w:p w14:paraId="768DD99F" w14:textId="68306888" w:rsidR="00CC6774" w:rsidRDefault="009931E6" w:rsidP="00CC6774">
      <w:pPr>
        <w:rPr>
          <w:b/>
          <w:sz w:val="32"/>
        </w:rPr>
      </w:pPr>
      <w:r w:rsidRPr="009931E6">
        <w:rPr>
          <w:b/>
          <w:sz w:val="32"/>
        </w:rPr>
        <w:t>Lamb finishing: is it worth it?</w:t>
      </w:r>
    </w:p>
    <w:p w14:paraId="1F2D444E" w14:textId="4092E85C" w:rsidR="009931E6" w:rsidRPr="009931E6" w:rsidRDefault="009931E6" w:rsidP="009931E6">
      <w:r w:rsidRPr="009931E6">
        <w:t>High-performance forage crop and perennial pasture systems were put to the test in NSW’s Monaro region in an MLA-funded Producer Demonstration Site (PDS) to see how finishing lambs stacked up compared to the traditional sto</w:t>
      </w:r>
      <w:r>
        <w:t>re lamb system.</w:t>
      </w:r>
    </w:p>
    <w:p w14:paraId="36DC712E" w14:textId="489AAA8F" w:rsidR="009931E6" w:rsidRPr="009931E6" w:rsidRDefault="009931E6" w:rsidP="009931E6">
      <w:r w:rsidRPr="009931E6">
        <w:t>The result was a tick for farm profitability, with average net profits from establishing and finishing lambs on the pasture/crops ranging from $305/ha to $1,492/ha over the two years of the PDS, despite poor seasonal conditions in the seco</w:t>
      </w:r>
      <w:r>
        <w:t>nd year.</w:t>
      </w:r>
    </w:p>
    <w:p w14:paraId="7E68CFE5" w14:textId="5E1EAF72" w:rsidR="009931E6" w:rsidRPr="009931E6" w:rsidRDefault="009931E6" w:rsidP="009931E6">
      <w:r w:rsidRPr="009931E6">
        <w:lastRenderedPageBreak/>
        <w:t>In comparison, the region’s traditional system of turning lambs off as stores by the end of December, at average sale weight of 29kg had an average total ente</w:t>
      </w:r>
      <w:r>
        <w:t>rprise gross margin of $161/ha.</w:t>
      </w:r>
    </w:p>
    <w:p w14:paraId="12EBAE64" w14:textId="001D496C" w:rsidR="009931E6" w:rsidRPr="009931E6" w:rsidRDefault="009931E6" w:rsidP="009931E6">
      <w:r w:rsidRPr="009931E6">
        <w:t>This PDS was run by Monaro Farming Systems producer group, with technical suppo</w:t>
      </w:r>
      <w:r>
        <w:t>rt from consultant Doug Alcock.</w:t>
      </w:r>
    </w:p>
    <w:p w14:paraId="3D59BA23" w14:textId="6676E7BB" w:rsidR="009931E6" w:rsidRPr="009931E6" w:rsidRDefault="009931E6" w:rsidP="009931E6">
      <w:r w:rsidRPr="009931E6">
        <w:t>It followed an earlier project by Doug and the group, where they used GrassGro modelling software to quantify t</w:t>
      </w:r>
      <w:r>
        <w:t>he benefits of finishing lambs.</w:t>
      </w:r>
    </w:p>
    <w:p w14:paraId="4F46640D" w14:textId="5A20BF39" w:rsidR="009931E6" w:rsidRPr="009931E6" w:rsidRDefault="009931E6" w:rsidP="009931E6">
      <w:r w:rsidRPr="009931E6">
        <w:t>It reflects changing enterprises in the region, which is traditionally a</w:t>
      </w:r>
      <w:r>
        <w:t xml:space="preserve"> Merino grazing area.</w:t>
      </w:r>
    </w:p>
    <w:p w14:paraId="75923295" w14:textId="18C30308" w:rsidR="009931E6" w:rsidRPr="009931E6" w:rsidRDefault="009931E6" w:rsidP="009931E6">
      <w:r w:rsidRPr="009931E6">
        <w:t>“In the last decade, as wool prices waned in relation to sheepmeat prices, there’s been a lot of opportunistic joining to terminal sires or</w:t>
      </w:r>
      <w:r>
        <w:t xml:space="preserve"> Border Leicesters,” Doug said.</w:t>
      </w:r>
    </w:p>
    <w:p w14:paraId="41625CE7" w14:textId="5BEB5B71" w:rsidR="009931E6" w:rsidRPr="009931E6" w:rsidRDefault="009931E6" w:rsidP="009931E6">
      <w:r w:rsidRPr="009931E6">
        <w:t>“The vast majority of those animals end up in the store marke</w:t>
      </w:r>
      <w:r>
        <w:t>t, unfinished.”</w:t>
      </w:r>
    </w:p>
    <w:p w14:paraId="1F7A782D" w14:textId="636C03F9" w:rsidR="009931E6" w:rsidRPr="009931E6" w:rsidRDefault="009931E6" w:rsidP="009931E6">
      <w:r w:rsidRPr="009931E6">
        <w:t>Monaro Farming Systems chairman John Murdoch said the group invested in GrassGro modelling to quantify the relative profitability of retaining these store lambs and finishing them on spec</w:t>
      </w:r>
      <w:r>
        <w:t>ialised, high quality pastures.</w:t>
      </w:r>
    </w:p>
    <w:p w14:paraId="00BF52ED" w14:textId="5E8447BB" w:rsidR="009931E6" w:rsidRPr="009931E6" w:rsidRDefault="009931E6" w:rsidP="009931E6">
      <w:r w:rsidRPr="009931E6">
        <w:t>“The modelling showed that in nine out of 10 years you’re going to be significantly better off, economically, by finishing lambs on sp</w:t>
      </w:r>
      <w:r>
        <w:t>ecialised pastures,” John said.</w:t>
      </w:r>
    </w:p>
    <w:p w14:paraId="29F39AA9" w14:textId="2ACF478E" w:rsidR="009931E6" w:rsidRPr="009931E6" w:rsidRDefault="009931E6" w:rsidP="009931E6">
      <w:r w:rsidRPr="009931E6">
        <w:t>The PDS was aimed at giving producers confidence these modelled figures could be replicated</w:t>
      </w:r>
      <w:r>
        <w:t xml:space="preserve"> in real-life.</w:t>
      </w:r>
    </w:p>
    <w:p w14:paraId="4ECC52AC" w14:textId="3B99CF0A" w:rsidR="009931E6" w:rsidRPr="009931E6" w:rsidRDefault="009931E6" w:rsidP="009931E6">
      <w:pPr>
        <w:rPr>
          <w:b/>
          <w:sz w:val="24"/>
        </w:rPr>
      </w:pPr>
      <w:r w:rsidRPr="009931E6">
        <w:rPr>
          <w:b/>
          <w:sz w:val="24"/>
        </w:rPr>
        <w:t>R</w:t>
      </w:r>
      <w:r>
        <w:rPr>
          <w:b/>
          <w:sz w:val="24"/>
        </w:rPr>
        <w:t>eal-world test</w:t>
      </w:r>
    </w:p>
    <w:p w14:paraId="1753C0C0" w14:textId="69C35473" w:rsidR="009931E6" w:rsidRPr="009931E6" w:rsidRDefault="009931E6" w:rsidP="009931E6">
      <w:r w:rsidRPr="009931E6">
        <w:t>The PDS involved 10 paddocks on host properties with pastures and c</w:t>
      </w:r>
      <w:r>
        <w:t>rops in the original modelling:</w:t>
      </w:r>
    </w:p>
    <w:p w14:paraId="03164405" w14:textId="77777777" w:rsidR="009931E6" w:rsidRPr="009931E6" w:rsidRDefault="009931E6" w:rsidP="00B13303">
      <w:pPr>
        <w:pStyle w:val="ListParagraph"/>
        <w:numPr>
          <w:ilvl w:val="0"/>
          <w:numId w:val="7"/>
        </w:numPr>
      </w:pPr>
      <w:r w:rsidRPr="009931E6">
        <w:t>lucerne/phalaris/cocksfoot</w:t>
      </w:r>
    </w:p>
    <w:p w14:paraId="083C251F" w14:textId="77777777" w:rsidR="009931E6" w:rsidRPr="009931E6" w:rsidRDefault="009931E6" w:rsidP="00B13303">
      <w:pPr>
        <w:pStyle w:val="ListParagraph"/>
        <w:numPr>
          <w:ilvl w:val="0"/>
          <w:numId w:val="7"/>
        </w:numPr>
      </w:pPr>
      <w:r w:rsidRPr="009931E6">
        <w:t>lucerne</w:t>
      </w:r>
    </w:p>
    <w:p w14:paraId="0668DDAD" w14:textId="77777777" w:rsidR="009931E6" w:rsidRPr="009931E6" w:rsidRDefault="009931E6" w:rsidP="00B13303">
      <w:pPr>
        <w:pStyle w:val="ListParagraph"/>
        <w:numPr>
          <w:ilvl w:val="0"/>
          <w:numId w:val="7"/>
        </w:numPr>
      </w:pPr>
      <w:r w:rsidRPr="009931E6">
        <w:t>perennial ryegrass/white clover</w:t>
      </w:r>
    </w:p>
    <w:p w14:paraId="000CDDEE" w14:textId="77777777" w:rsidR="009931E6" w:rsidRPr="009931E6" w:rsidRDefault="009931E6" w:rsidP="00B13303">
      <w:pPr>
        <w:pStyle w:val="ListParagraph"/>
        <w:numPr>
          <w:ilvl w:val="0"/>
          <w:numId w:val="7"/>
        </w:numPr>
      </w:pPr>
      <w:r w:rsidRPr="009931E6">
        <w:t>Hummer fescue/white clover/sub-clover</w:t>
      </w:r>
    </w:p>
    <w:p w14:paraId="08AA9E80" w14:textId="77777777" w:rsidR="009931E6" w:rsidRPr="009931E6" w:rsidRDefault="009931E6" w:rsidP="00B13303">
      <w:pPr>
        <w:pStyle w:val="ListParagraph"/>
        <w:numPr>
          <w:ilvl w:val="0"/>
          <w:numId w:val="7"/>
        </w:numPr>
      </w:pPr>
      <w:r w:rsidRPr="009931E6">
        <w:t>white clover/lucerne/chicory/plantain</w:t>
      </w:r>
    </w:p>
    <w:p w14:paraId="148F596E" w14:textId="77777777" w:rsidR="009931E6" w:rsidRPr="009931E6" w:rsidRDefault="009931E6" w:rsidP="00B13303">
      <w:pPr>
        <w:pStyle w:val="ListParagraph"/>
        <w:numPr>
          <w:ilvl w:val="0"/>
          <w:numId w:val="7"/>
        </w:numPr>
      </w:pPr>
      <w:r w:rsidRPr="009931E6">
        <w:t>Winfred forage brassica</w:t>
      </w:r>
    </w:p>
    <w:p w14:paraId="5A668708" w14:textId="77777777" w:rsidR="009931E6" w:rsidRPr="009931E6" w:rsidRDefault="009931E6" w:rsidP="00B13303">
      <w:pPr>
        <w:pStyle w:val="ListParagraph"/>
        <w:numPr>
          <w:ilvl w:val="0"/>
          <w:numId w:val="7"/>
        </w:numPr>
      </w:pPr>
      <w:r w:rsidRPr="009931E6">
        <w:t>Pallaton Raphno forage brassica</w:t>
      </w:r>
    </w:p>
    <w:p w14:paraId="2A5715E0" w14:textId="77777777" w:rsidR="009931E6" w:rsidRPr="009931E6" w:rsidRDefault="009931E6" w:rsidP="00B13303">
      <w:pPr>
        <w:pStyle w:val="ListParagraph"/>
        <w:numPr>
          <w:ilvl w:val="0"/>
          <w:numId w:val="7"/>
        </w:numPr>
      </w:pPr>
      <w:r w:rsidRPr="009931E6">
        <w:t>Leafmore forage brassica</w:t>
      </w:r>
    </w:p>
    <w:p w14:paraId="69EEEF4A" w14:textId="77777777" w:rsidR="009931E6" w:rsidRPr="009931E6" w:rsidRDefault="009931E6" w:rsidP="00B13303">
      <w:pPr>
        <w:pStyle w:val="ListParagraph"/>
        <w:numPr>
          <w:ilvl w:val="0"/>
          <w:numId w:val="7"/>
        </w:numPr>
      </w:pPr>
      <w:r w:rsidRPr="009931E6">
        <w:t>plantain/chicory</w:t>
      </w:r>
    </w:p>
    <w:p w14:paraId="0E5EDD93" w14:textId="77777777" w:rsidR="009931E6" w:rsidRPr="009931E6" w:rsidRDefault="009931E6" w:rsidP="00B13303">
      <w:pPr>
        <w:pStyle w:val="ListParagraph"/>
        <w:numPr>
          <w:ilvl w:val="0"/>
          <w:numId w:val="7"/>
        </w:numPr>
      </w:pPr>
      <w:r w:rsidRPr="009931E6">
        <w:t>chicory/plantain/white clover.</w:t>
      </w:r>
    </w:p>
    <w:p w14:paraId="55A78268" w14:textId="4C485B3B" w:rsidR="009931E6" w:rsidRPr="009931E6" w:rsidRDefault="009931E6" w:rsidP="009931E6">
      <w:r w:rsidRPr="009931E6">
        <w:t>All paddocks were grazed with weaned crossbred lambs, with 50 in each mob eID tagged as a monitor group for</w:t>
      </w:r>
      <w:r w:rsidR="00B13303">
        <w:t xml:space="preserve"> weighing.</w:t>
      </w:r>
    </w:p>
    <w:p w14:paraId="16D3C60A" w14:textId="4449A8DE" w:rsidR="009931E6" w:rsidRPr="00B13303" w:rsidRDefault="009931E6" w:rsidP="009931E6">
      <w:pPr>
        <w:rPr>
          <w:b/>
          <w:sz w:val="24"/>
        </w:rPr>
      </w:pPr>
      <w:r w:rsidRPr="00B13303">
        <w:rPr>
          <w:b/>
          <w:sz w:val="24"/>
        </w:rPr>
        <w:t xml:space="preserve">Takeaway messages for </w:t>
      </w:r>
      <w:r w:rsidR="00B13303" w:rsidRPr="00B13303">
        <w:rPr>
          <w:b/>
          <w:sz w:val="24"/>
        </w:rPr>
        <w:t>producers from the PDS include:</w:t>
      </w:r>
    </w:p>
    <w:p w14:paraId="55612DFF" w14:textId="77777777" w:rsidR="009931E6" w:rsidRPr="009931E6" w:rsidRDefault="009931E6" w:rsidP="009931E6">
      <w:r w:rsidRPr="009931E6">
        <w:t>The highest levels of production per hectare were achieved on systems where the crop was used solely for grazing lambs.</w:t>
      </w:r>
    </w:p>
    <w:p w14:paraId="0C2E6A9A" w14:textId="77777777" w:rsidR="009931E6" w:rsidRPr="009931E6" w:rsidRDefault="009931E6" w:rsidP="009931E6">
      <w:r w:rsidRPr="009931E6">
        <w:t>Significant supplementary feeding resulted in good lamb growth rates, as well as very high rates of pasture utilisation. (The performance of lambs on finishing crops with and without supplementary feeding will be the subject of another MFS PDS this summer.)</w:t>
      </w:r>
    </w:p>
    <w:p w14:paraId="6BBC5D0D" w14:textId="77777777" w:rsidR="009931E6" w:rsidRPr="009931E6" w:rsidRDefault="009931E6" w:rsidP="009931E6">
      <w:r w:rsidRPr="009931E6">
        <w:lastRenderedPageBreak/>
        <w:t>Allocating land to specialised lamb finishing can double or even triple its profitability, more than compensating any minor reduction in carrying capacity for breeding stock.</w:t>
      </w:r>
    </w:p>
    <w:p w14:paraId="2E834E07" w14:textId="19C236E0" w:rsidR="009931E6" w:rsidRPr="009931E6" w:rsidRDefault="009931E6" w:rsidP="009931E6">
      <w:r w:rsidRPr="009931E6">
        <w:t>“As the PDS wasn’t conducted under strict pasture trial conditions, the systems cannot be directly comp</w:t>
      </w:r>
      <w:r w:rsidR="00B13303">
        <w:t>ared to each other,” Doug said.</w:t>
      </w:r>
    </w:p>
    <w:p w14:paraId="7E551FD5" w14:textId="77777777" w:rsidR="009931E6" w:rsidRPr="009931E6" w:rsidRDefault="009931E6" w:rsidP="009931E6">
      <w:r w:rsidRPr="009931E6">
        <w:t>“However, the results indicate producers on the Monaro should feel confident in the reliability of increased profit from lamb finishing, regardless of the pasture/crop system chosen.”</w:t>
      </w:r>
    </w:p>
    <w:p w14:paraId="4CA7B78D" w14:textId="55D32BFE" w:rsidR="009931E6" w:rsidRPr="00B13303" w:rsidRDefault="009931E6" w:rsidP="009931E6">
      <w:pPr>
        <w:rPr>
          <w:b/>
          <w:sz w:val="24"/>
        </w:rPr>
      </w:pPr>
      <w:r w:rsidRPr="00B13303">
        <w:rPr>
          <w:b/>
          <w:sz w:val="24"/>
        </w:rPr>
        <w:t xml:space="preserve">Five tips </w:t>
      </w:r>
      <w:r w:rsidR="00B13303" w:rsidRPr="00B13303">
        <w:rPr>
          <w:b/>
          <w:sz w:val="24"/>
        </w:rPr>
        <w:t>for finishing lambs on pastures</w:t>
      </w:r>
    </w:p>
    <w:p w14:paraId="59397C21" w14:textId="77777777" w:rsidR="009931E6" w:rsidRPr="009931E6" w:rsidRDefault="009931E6" w:rsidP="003F5C65">
      <w:pPr>
        <w:pStyle w:val="ListParagraph"/>
        <w:numPr>
          <w:ilvl w:val="0"/>
          <w:numId w:val="40"/>
        </w:numPr>
      </w:pPr>
      <w:r w:rsidRPr="009931E6">
        <w:t>Before selecting a forage pasture, consider the site, soil type, soil fertility status and long-term plan for the paddock.</w:t>
      </w:r>
    </w:p>
    <w:p w14:paraId="0D5BEB03" w14:textId="77777777" w:rsidR="009931E6" w:rsidRPr="009931E6" w:rsidRDefault="009931E6" w:rsidP="003F5C65">
      <w:pPr>
        <w:pStyle w:val="ListParagraph"/>
        <w:numPr>
          <w:ilvl w:val="0"/>
          <w:numId w:val="40"/>
        </w:numPr>
      </w:pPr>
      <w:r w:rsidRPr="009931E6">
        <w:t>Good agronomic advice and good paddock preparation is critical.</w:t>
      </w:r>
    </w:p>
    <w:p w14:paraId="1A539095" w14:textId="77777777" w:rsidR="009931E6" w:rsidRPr="009931E6" w:rsidRDefault="009931E6" w:rsidP="003F5C65">
      <w:pPr>
        <w:pStyle w:val="ListParagraph"/>
        <w:numPr>
          <w:ilvl w:val="0"/>
          <w:numId w:val="40"/>
        </w:numPr>
      </w:pPr>
      <w:r w:rsidRPr="009931E6">
        <w:t>Aim for high dry matter production at high digestibility at the critical time of year – summer.</w:t>
      </w:r>
    </w:p>
    <w:p w14:paraId="12DE6A57" w14:textId="77777777" w:rsidR="009931E6" w:rsidRPr="009931E6" w:rsidRDefault="009931E6" w:rsidP="003F5C65">
      <w:pPr>
        <w:pStyle w:val="ListParagraph"/>
        <w:numPr>
          <w:ilvl w:val="0"/>
          <w:numId w:val="40"/>
        </w:numPr>
      </w:pPr>
      <w:r w:rsidRPr="009931E6">
        <w:t>Use the specialised pasture for finishing, don’t be tempted to use it for other purposes in the meantime.</w:t>
      </w:r>
    </w:p>
    <w:p w14:paraId="6F75EAE5" w14:textId="79A246A5" w:rsidR="009931E6" w:rsidRPr="009931E6" w:rsidRDefault="009931E6" w:rsidP="003F5C65">
      <w:pPr>
        <w:pStyle w:val="ListParagraph"/>
        <w:numPr>
          <w:ilvl w:val="0"/>
          <w:numId w:val="40"/>
        </w:numPr>
      </w:pPr>
      <w:r w:rsidRPr="009931E6">
        <w:t>Using eID tags allows lamb weight to be easily measured more frequently to monitor growth and address problems quickly.</w:t>
      </w:r>
    </w:p>
    <w:p w14:paraId="501920C6" w14:textId="7FC52F0D" w:rsidR="00726EE3" w:rsidRPr="00414565" w:rsidRDefault="00414565" w:rsidP="00414565">
      <w:pPr>
        <w:rPr>
          <w:b/>
          <w:bCs/>
          <w:lang w:val="en-US"/>
        </w:rPr>
      </w:pPr>
      <w:r w:rsidRPr="00414565">
        <w:rPr>
          <w:b/>
          <w:bCs/>
          <w:lang w:val="en-US"/>
        </w:rPr>
        <w:t xml:space="preserve">Note: written case studies should be submitted to MLA on the PDS case study template accessible on the </w:t>
      </w:r>
      <w:hyperlink r:id="rId34" w:history="1">
        <w:r w:rsidRPr="00414565">
          <w:rPr>
            <w:rStyle w:val="Hyperlink"/>
            <w:b/>
            <w:bCs/>
            <w:lang w:val="en-US"/>
          </w:rPr>
          <w:t>PDS facilitator resources page</w:t>
        </w:r>
      </w:hyperlink>
      <w:r w:rsidRPr="00414565">
        <w:rPr>
          <w:b/>
          <w:bCs/>
          <w:lang w:val="en-US"/>
        </w:rPr>
        <w:t>.</w:t>
      </w:r>
    </w:p>
    <w:p w14:paraId="2916681E" w14:textId="77777777" w:rsidR="00726EE3" w:rsidRDefault="00726EE3" w:rsidP="00CC6774">
      <w:pPr>
        <w:rPr>
          <w:b/>
          <w:bCs/>
          <w:sz w:val="40"/>
          <w:szCs w:val="40"/>
          <w:lang w:val="en-US"/>
        </w:rPr>
      </w:pPr>
    </w:p>
    <w:p w14:paraId="7D6753ED" w14:textId="77777777" w:rsidR="00CC6774" w:rsidRDefault="00CC6774" w:rsidP="00CC6774">
      <w:pPr>
        <w:ind w:right="853"/>
        <w:rPr>
          <w:sz w:val="32"/>
          <w:szCs w:val="32"/>
        </w:rPr>
      </w:pPr>
    </w:p>
    <w:p w14:paraId="1678FF1B" w14:textId="77777777" w:rsidR="00343F1B" w:rsidRDefault="00343F1B" w:rsidP="008A5CFA">
      <w:pPr>
        <w:ind w:left="1134" w:right="853"/>
        <w:rPr>
          <w:rFonts w:ascii="Calibri" w:eastAsiaTheme="majorEastAsia" w:hAnsi="Calibri" w:cstheme="majorBidi"/>
          <w:b/>
          <w:bCs/>
          <w:color w:val="365F91" w:themeColor="accent1" w:themeShade="BF"/>
          <w:sz w:val="36"/>
          <w:szCs w:val="28"/>
        </w:rPr>
      </w:pPr>
    </w:p>
    <w:p w14:paraId="3ADF770A" w14:textId="6BA4647F" w:rsidR="00343F1B" w:rsidRDefault="00343F1B">
      <w:pPr>
        <w:rPr>
          <w:rFonts w:ascii="Calibri" w:eastAsiaTheme="majorEastAsia" w:hAnsi="Calibri" w:cstheme="majorBidi"/>
          <w:b/>
          <w:bCs/>
          <w:color w:val="365F91" w:themeColor="accent1" w:themeShade="BF"/>
          <w:sz w:val="36"/>
          <w:szCs w:val="28"/>
        </w:rPr>
      </w:pPr>
    </w:p>
    <w:p w14:paraId="2E9FFCEA" w14:textId="2ADF2A85" w:rsidR="00AD4B19" w:rsidRDefault="00AD4B19" w:rsidP="00AD4B19">
      <w:pPr>
        <w:spacing w:before="70"/>
        <w:rPr>
          <w:b/>
          <w:color w:val="00774A"/>
          <w:sz w:val="60"/>
          <w:szCs w:val="60"/>
          <w:lang w:val="en-AU"/>
        </w:rPr>
      </w:pPr>
    </w:p>
    <w:p w14:paraId="4E6EFAF2" w14:textId="75B78F9C" w:rsidR="00E53ED0" w:rsidRDefault="00E53ED0" w:rsidP="00AD4B19">
      <w:pPr>
        <w:spacing w:before="70"/>
        <w:rPr>
          <w:b/>
          <w:color w:val="00774A"/>
          <w:sz w:val="60"/>
          <w:szCs w:val="60"/>
          <w:lang w:val="en-AU"/>
        </w:rPr>
      </w:pPr>
    </w:p>
    <w:p w14:paraId="1E0D3E39" w14:textId="6293A509" w:rsidR="00E53ED0" w:rsidRDefault="00E53ED0" w:rsidP="00AD4B19">
      <w:pPr>
        <w:spacing w:before="70"/>
        <w:rPr>
          <w:b/>
          <w:color w:val="00774A"/>
          <w:sz w:val="60"/>
          <w:szCs w:val="60"/>
          <w:lang w:val="en-AU"/>
        </w:rPr>
      </w:pPr>
    </w:p>
    <w:p w14:paraId="79DC22CA" w14:textId="70761299" w:rsidR="00DE69B3" w:rsidRDefault="00DE69B3" w:rsidP="00AD4B19">
      <w:pPr>
        <w:spacing w:before="70"/>
        <w:rPr>
          <w:b/>
          <w:color w:val="00774A"/>
          <w:sz w:val="60"/>
          <w:szCs w:val="60"/>
          <w:lang w:val="en-AU"/>
        </w:rPr>
      </w:pPr>
    </w:p>
    <w:p w14:paraId="5FFF8524" w14:textId="77777777" w:rsidR="00CD3D53" w:rsidRDefault="00FF7B12">
      <w:pPr>
        <w:rPr>
          <w:b/>
          <w:color w:val="00774A"/>
          <w:sz w:val="60"/>
          <w:szCs w:val="60"/>
          <w:lang w:val="en-AU"/>
        </w:rPr>
      </w:pPr>
      <w:r>
        <w:rPr>
          <w:b/>
          <w:color w:val="00774A"/>
          <w:sz w:val="60"/>
          <w:szCs w:val="60"/>
          <w:lang w:val="en-AU"/>
        </w:rPr>
        <w:br w:type="page"/>
      </w:r>
    </w:p>
    <w:p w14:paraId="699510D9" w14:textId="77777777" w:rsidR="00111655" w:rsidRDefault="00111655">
      <w:pPr>
        <w:rPr>
          <w:b/>
          <w:color w:val="00774A"/>
          <w:sz w:val="60"/>
          <w:szCs w:val="60"/>
          <w:lang w:val="en-AU"/>
        </w:rPr>
      </w:pPr>
    </w:p>
    <w:p w14:paraId="16B432DF" w14:textId="77777777" w:rsidR="00111655" w:rsidRDefault="00111655" w:rsidP="00111655">
      <w:pPr>
        <w:pStyle w:val="Heading1"/>
        <w:numPr>
          <w:ilvl w:val="0"/>
          <w:numId w:val="0"/>
        </w:numPr>
        <w:ind w:right="3"/>
      </w:pPr>
      <w:bookmarkStart w:id="71" w:name="_Toc178071261"/>
      <w:r>
        <w:t>Appendix C: Event flyer template</w:t>
      </w:r>
      <w:bookmarkEnd w:id="71"/>
    </w:p>
    <w:p w14:paraId="4E2C8583" w14:textId="77777777" w:rsidR="001A5733" w:rsidRDefault="001A5733" w:rsidP="00706DF2">
      <w:pPr>
        <w:rPr>
          <w:lang w:val="en-AU"/>
        </w:rPr>
      </w:pPr>
    </w:p>
    <w:p w14:paraId="65BEC285" w14:textId="5147E517" w:rsidR="00706DF2" w:rsidRDefault="00706DF2" w:rsidP="00706DF2">
      <w:pPr>
        <w:rPr>
          <w:lang w:val="en-AU"/>
        </w:rPr>
      </w:pPr>
      <w:r>
        <w:rPr>
          <w:lang w:val="en-AU"/>
        </w:rPr>
        <w:t xml:space="preserve">Event flyer templates are accessible on the MLA PDS Facilitator resources website: </w:t>
      </w:r>
    </w:p>
    <w:p w14:paraId="62395F87" w14:textId="77777777" w:rsidR="00706DF2" w:rsidRPr="007E1F8B" w:rsidRDefault="00706DF2" w:rsidP="00706DF2">
      <w:pPr>
        <w:pStyle w:val="ListParagraph"/>
        <w:numPr>
          <w:ilvl w:val="0"/>
          <w:numId w:val="6"/>
        </w:numPr>
        <w:rPr>
          <w:b/>
          <w:color w:val="00774B"/>
          <w:sz w:val="24"/>
        </w:rPr>
      </w:pPr>
      <w:hyperlink r:id="rId35" w:history="1">
        <w:r w:rsidRPr="007E1F8B">
          <w:rPr>
            <w:rStyle w:val="Hyperlink"/>
            <w:b/>
            <w:bCs/>
            <w:sz w:val="24"/>
            <w:szCs w:val="24"/>
          </w:rPr>
          <w:t>Event Flyer Template</w:t>
        </w:r>
      </w:hyperlink>
      <w:r w:rsidRPr="007E1F8B">
        <w:rPr>
          <w:b/>
          <w:bCs/>
          <w:color w:val="00774B"/>
          <w:sz w:val="24"/>
          <w:szCs w:val="24"/>
        </w:rPr>
        <w:t xml:space="preserve"> </w:t>
      </w:r>
    </w:p>
    <w:p w14:paraId="4E129782" w14:textId="77777777" w:rsidR="00706DF2" w:rsidRPr="007E1F8B" w:rsidRDefault="00706DF2" w:rsidP="00706DF2">
      <w:pPr>
        <w:pStyle w:val="ListParagraph"/>
        <w:numPr>
          <w:ilvl w:val="0"/>
          <w:numId w:val="6"/>
        </w:numPr>
        <w:rPr>
          <w:b/>
          <w:color w:val="00774B"/>
          <w:sz w:val="24"/>
        </w:rPr>
      </w:pPr>
      <w:hyperlink r:id="rId36" w:history="1">
        <w:r w:rsidRPr="00756F5A">
          <w:rPr>
            <w:rStyle w:val="Hyperlink"/>
            <w:b/>
            <w:bCs/>
            <w:sz w:val="24"/>
            <w:szCs w:val="24"/>
          </w:rPr>
          <w:t>Event Social Media Tile Template</w:t>
        </w:r>
      </w:hyperlink>
    </w:p>
    <w:p w14:paraId="2959692F" w14:textId="68A3A8F1" w:rsidR="00706DF2" w:rsidRDefault="00706DF2">
      <w:pPr>
        <w:rPr>
          <w:b/>
          <w:color w:val="00774A"/>
          <w:sz w:val="60"/>
          <w:szCs w:val="60"/>
          <w:lang w:val="en-AU"/>
        </w:rPr>
        <w:sectPr w:rsidR="00706DF2" w:rsidSect="004C0F9C">
          <w:footerReference w:type="default" r:id="rId37"/>
          <w:type w:val="nextColumn"/>
          <w:pgSz w:w="11910" w:h="16840"/>
          <w:pgMar w:top="851" w:right="1134" w:bottom="1134" w:left="1134" w:header="720" w:footer="720" w:gutter="0"/>
          <w:cols w:space="720"/>
        </w:sectPr>
      </w:pPr>
    </w:p>
    <w:p w14:paraId="08B4E443" w14:textId="6F79B283" w:rsidR="00BD4635" w:rsidRDefault="00133D83" w:rsidP="00B13303">
      <w:pPr>
        <w:pStyle w:val="Heading1"/>
        <w:numPr>
          <w:ilvl w:val="0"/>
          <w:numId w:val="0"/>
        </w:numPr>
      </w:pPr>
      <w:bookmarkStart w:id="72" w:name="_Toc391468791"/>
      <w:bookmarkStart w:id="73" w:name="_Toc178071262"/>
      <w:r>
        <w:lastRenderedPageBreak/>
        <w:t xml:space="preserve">Appendix </w:t>
      </w:r>
      <w:r w:rsidR="00726EE3">
        <w:t>D</w:t>
      </w:r>
      <w:r w:rsidR="00BD4635">
        <w:t xml:space="preserve">: </w:t>
      </w:r>
      <w:bookmarkEnd w:id="72"/>
      <w:r w:rsidR="00336CC0">
        <w:t>Image release form</w:t>
      </w:r>
      <w:bookmarkEnd w:id="73"/>
    </w:p>
    <w:p w14:paraId="741144AB" w14:textId="6FC4D7CD" w:rsidR="00111655" w:rsidRDefault="00077031" w:rsidP="00077031">
      <w:pPr>
        <w:rPr>
          <w:b/>
          <w:bCs/>
        </w:rPr>
      </w:pPr>
      <w:r w:rsidRPr="17C5BDD7">
        <w:rPr>
          <w:b/>
          <w:bCs/>
        </w:rPr>
        <w:t>To download a copy of the MLA image release form visit mla.com.au/comms-hub</w:t>
      </w:r>
    </w:p>
    <w:p w14:paraId="72D12136" w14:textId="778482BC" w:rsidR="00111655" w:rsidRDefault="00111655">
      <w:pPr>
        <w:rPr>
          <w:b/>
          <w:bCs/>
        </w:rPr>
      </w:pPr>
      <w:r>
        <w:rPr>
          <w:b/>
          <w:bCs/>
        </w:rPr>
        <w:br w:type="page"/>
      </w:r>
    </w:p>
    <w:p w14:paraId="33DAC7A8" w14:textId="02381C12" w:rsidR="00336CC0" w:rsidRDefault="00111655" w:rsidP="00336CC0">
      <w:pPr>
        <w:pStyle w:val="BodyText"/>
        <w:rPr>
          <w:rFonts w:ascii="Times New Roman"/>
        </w:rPr>
      </w:pPr>
      <w:r w:rsidRPr="00FF0FA6">
        <w:rPr>
          <w:b/>
          <w:noProof/>
          <w:lang w:val="en-AU" w:eastAsia="en-AU"/>
        </w:rPr>
        <w:lastRenderedPageBreak/>
        <w:drawing>
          <wp:anchor distT="0" distB="0" distL="0" distR="0" simplePos="0" relativeHeight="251658260" behindDoc="0" locked="0" layoutInCell="1" allowOverlap="1" wp14:anchorId="29118219" wp14:editId="547C47A4">
            <wp:simplePos x="0" y="0"/>
            <wp:positionH relativeFrom="page">
              <wp:align>right</wp:align>
            </wp:positionH>
            <wp:positionV relativeFrom="paragraph">
              <wp:posOffset>-1127052</wp:posOffset>
            </wp:positionV>
            <wp:extent cx="7559040" cy="1026159"/>
            <wp:effectExtent l="0" t="0" r="3810" b="3175"/>
            <wp:wrapNone/>
            <wp:docPr id="74" name="image1.jpeg"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jpeg" descr="Shape&#10;&#10;Description automatically generated"/>
                    <pic:cNvPicPr/>
                  </pic:nvPicPr>
                  <pic:blipFill>
                    <a:blip r:embed="rId38" cstate="print"/>
                    <a:stretch>
                      <a:fillRect/>
                    </a:stretch>
                  </pic:blipFill>
                  <pic:spPr>
                    <a:xfrm>
                      <a:off x="0" y="0"/>
                      <a:ext cx="7559040" cy="1026159"/>
                    </a:xfrm>
                    <a:prstGeom prst="rect">
                      <a:avLst/>
                    </a:prstGeom>
                  </pic:spPr>
                </pic:pic>
              </a:graphicData>
            </a:graphic>
          </wp:anchor>
        </w:drawing>
      </w:r>
    </w:p>
    <w:p w14:paraId="6B2A55B0" w14:textId="77777777" w:rsidR="00336CC0" w:rsidRDefault="00336CC0" w:rsidP="00336CC0">
      <w:pPr>
        <w:pStyle w:val="BodyText"/>
        <w:rPr>
          <w:rFonts w:ascii="Times New Roman"/>
        </w:rPr>
      </w:pPr>
    </w:p>
    <w:p w14:paraId="78833076" w14:textId="34C97E72" w:rsidR="00336CC0" w:rsidRDefault="00336CC0" w:rsidP="00336CC0">
      <w:pPr>
        <w:pStyle w:val="BodyText"/>
        <w:spacing w:before="5"/>
        <w:rPr>
          <w:rFonts w:ascii="Times New Roman"/>
          <w:sz w:val="17"/>
        </w:rPr>
      </w:pPr>
    </w:p>
    <w:p w14:paraId="3104BC99" w14:textId="77777777" w:rsidR="00D2603A" w:rsidRDefault="00D2603A" w:rsidP="00336CC0">
      <w:pPr>
        <w:pStyle w:val="BodyText"/>
        <w:spacing w:before="5"/>
        <w:rPr>
          <w:rFonts w:ascii="Times New Roman"/>
          <w:sz w:val="17"/>
        </w:rPr>
      </w:pPr>
    </w:p>
    <w:p w14:paraId="5BE728E2" w14:textId="73488676" w:rsidR="00336CC0" w:rsidRDefault="00336CC0" w:rsidP="00F621F9">
      <w:pPr>
        <w:pStyle w:val="Title"/>
        <w:ind w:left="0" w:right="3"/>
      </w:pPr>
      <w:r>
        <w:rPr>
          <w:color w:val="006C46"/>
        </w:rPr>
        <w:t>IMAGE RELEASE</w:t>
      </w:r>
    </w:p>
    <w:p w14:paraId="4E18566B" w14:textId="77777777" w:rsidR="00336CC0" w:rsidRDefault="00336CC0" w:rsidP="00336CC0">
      <w:pPr>
        <w:pStyle w:val="BodyText"/>
        <w:spacing w:before="6" w:after="1"/>
        <w:rPr>
          <w:b/>
          <w:sz w:val="19"/>
        </w:rPr>
      </w:pPr>
    </w:p>
    <w:tbl>
      <w:tblPr>
        <w:tblW w:w="103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4115"/>
        <w:gridCol w:w="1133"/>
        <w:gridCol w:w="3961"/>
      </w:tblGrid>
      <w:tr w:rsidR="00336CC0" w14:paraId="3266C54C" w14:textId="77777777" w:rsidTr="00AD4B19">
        <w:trPr>
          <w:trHeight w:val="508"/>
        </w:trPr>
        <w:tc>
          <w:tcPr>
            <w:tcW w:w="10337" w:type="dxa"/>
            <w:gridSpan w:val="4"/>
            <w:shd w:val="clear" w:color="auto" w:fill="006C46"/>
          </w:tcPr>
          <w:p w14:paraId="16B82B6D" w14:textId="77777777" w:rsidR="00336CC0" w:rsidRDefault="00336CC0" w:rsidP="008C6F3B">
            <w:pPr>
              <w:pStyle w:val="TableParagraph"/>
              <w:rPr>
                <w:b/>
              </w:rPr>
            </w:pPr>
            <w:r>
              <w:rPr>
                <w:b/>
                <w:color w:val="FFFFFF"/>
              </w:rPr>
              <w:t>PARTIES</w:t>
            </w:r>
          </w:p>
        </w:tc>
      </w:tr>
      <w:tr w:rsidR="00336CC0" w14:paraId="77688B0C" w14:textId="77777777" w:rsidTr="00AD4B19">
        <w:trPr>
          <w:trHeight w:val="484"/>
        </w:trPr>
        <w:tc>
          <w:tcPr>
            <w:tcW w:w="5243" w:type="dxa"/>
            <w:gridSpan w:val="2"/>
            <w:shd w:val="clear" w:color="auto" w:fill="EAF0DD"/>
          </w:tcPr>
          <w:p w14:paraId="2BABC023" w14:textId="77777777" w:rsidR="00336CC0" w:rsidRDefault="00336CC0" w:rsidP="008C6F3B">
            <w:pPr>
              <w:pStyle w:val="TableParagraph"/>
              <w:rPr>
                <w:b/>
                <w:sz w:val="20"/>
              </w:rPr>
            </w:pPr>
            <w:r>
              <w:rPr>
                <w:b/>
                <w:sz w:val="20"/>
              </w:rPr>
              <w:t>MLA</w:t>
            </w:r>
          </w:p>
        </w:tc>
        <w:tc>
          <w:tcPr>
            <w:tcW w:w="5094" w:type="dxa"/>
            <w:gridSpan w:val="2"/>
            <w:shd w:val="clear" w:color="auto" w:fill="EAF0DD"/>
          </w:tcPr>
          <w:p w14:paraId="76F6DC26" w14:textId="77777777" w:rsidR="00336CC0" w:rsidRDefault="00336CC0" w:rsidP="008C6F3B">
            <w:pPr>
              <w:pStyle w:val="TableParagraph"/>
              <w:ind w:left="105"/>
              <w:rPr>
                <w:b/>
                <w:sz w:val="20"/>
              </w:rPr>
            </w:pPr>
            <w:r>
              <w:rPr>
                <w:b/>
                <w:sz w:val="20"/>
              </w:rPr>
              <w:t>PARTICIPANT</w:t>
            </w:r>
          </w:p>
        </w:tc>
      </w:tr>
      <w:tr w:rsidR="00336CC0" w14:paraId="6076D5D1" w14:textId="77777777" w:rsidTr="00AD4B19">
        <w:trPr>
          <w:trHeight w:val="1459"/>
        </w:trPr>
        <w:tc>
          <w:tcPr>
            <w:tcW w:w="1128" w:type="dxa"/>
          </w:tcPr>
          <w:p w14:paraId="00AB4546" w14:textId="77777777" w:rsidR="00336CC0" w:rsidRDefault="00336CC0" w:rsidP="008C6F3B">
            <w:pPr>
              <w:pStyle w:val="TableParagraph"/>
              <w:rPr>
                <w:b/>
                <w:sz w:val="20"/>
              </w:rPr>
            </w:pPr>
            <w:r>
              <w:rPr>
                <w:b/>
                <w:sz w:val="20"/>
              </w:rPr>
              <w:t>Name</w:t>
            </w:r>
          </w:p>
        </w:tc>
        <w:tc>
          <w:tcPr>
            <w:tcW w:w="4115" w:type="dxa"/>
          </w:tcPr>
          <w:p w14:paraId="458D2FEC" w14:textId="77777777" w:rsidR="00336CC0" w:rsidRDefault="00336CC0" w:rsidP="008C6F3B">
            <w:pPr>
              <w:pStyle w:val="TableParagraph"/>
              <w:spacing w:before="125" w:line="235" w:lineRule="auto"/>
              <w:ind w:right="378"/>
              <w:jc w:val="both"/>
              <w:rPr>
                <w:sz w:val="20"/>
              </w:rPr>
            </w:pPr>
            <w:r>
              <w:rPr>
                <w:sz w:val="20"/>
              </w:rPr>
              <w:t>Meat &amp; Livestock Australia Limited (ABN 39 081 678 364) and its subsidiaries Integrity</w:t>
            </w:r>
          </w:p>
          <w:p w14:paraId="547451FE" w14:textId="77777777" w:rsidR="00336CC0" w:rsidRDefault="00336CC0" w:rsidP="008C6F3B">
            <w:pPr>
              <w:pStyle w:val="TableParagraph"/>
              <w:spacing w:before="3"/>
              <w:ind w:right="378"/>
              <w:jc w:val="both"/>
              <w:rPr>
                <w:sz w:val="20"/>
              </w:rPr>
            </w:pPr>
            <w:r>
              <w:rPr>
                <w:sz w:val="20"/>
              </w:rPr>
              <w:t>Systems Company Limited (ABN 34 134 745 038) and MLA Donor Company Limited (ABN 49 083 304 867)</w:t>
            </w:r>
          </w:p>
        </w:tc>
        <w:tc>
          <w:tcPr>
            <w:tcW w:w="1133" w:type="dxa"/>
          </w:tcPr>
          <w:p w14:paraId="0D7A59BD" w14:textId="77777777" w:rsidR="00336CC0" w:rsidRDefault="00336CC0" w:rsidP="008C6F3B">
            <w:pPr>
              <w:pStyle w:val="TableParagraph"/>
              <w:ind w:left="105"/>
              <w:rPr>
                <w:b/>
                <w:sz w:val="20"/>
              </w:rPr>
            </w:pPr>
            <w:r>
              <w:rPr>
                <w:b/>
                <w:sz w:val="20"/>
              </w:rPr>
              <w:t>Name</w:t>
            </w:r>
          </w:p>
        </w:tc>
        <w:tc>
          <w:tcPr>
            <w:tcW w:w="3961" w:type="dxa"/>
          </w:tcPr>
          <w:p w14:paraId="29D160AF" w14:textId="77777777" w:rsidR="00336CC0" w:rsidRDefault="00336CC0" w:rsidP="008C6F3B">
            <w:pPr>
              <w:pStyle w:val="TableParagraph"/>
              <w:spacing w:before="0"/>
              <w:ind w:left="0"/>
              <w:rPr>
                <w:rFonts w:ascii="Times New Roman"/>
                <w:sz w:val="20"/>
              </w:rPr>
            </w:pPr>
          </w:p>
        </w:tc>
      </w:tr>
      <w:tr w:rsidR="00336CC0" w14:paraId="2C82C9F7" w14:textId="77777777" w:rsidTr="00AD4B19">
        <w:trPr>
          <w:trHeight w:val="998"/>
        </w:trPr>
        <w:tc>
          <w:tcPr>
            <w:tcW w:w="1128" w:type="dxa"/>
          </w:tcPr>
          <w:p w14:paraId="49F58E43" w14:textId="77777777" w:rsidR="00336CC0" w:rsidRDefault="00336CC0" w:rsidP="008C6F3B">
            <w:pPr>
              <w:pStyle w:val="TableParagraph"/>
              <w:rPr>
                <w:b/>
                <w:sz w:val="20"/>
              </w:rPr>
            </w:pPr>
            <w:r>
              <w:rPr>
                <w:b/>
                <w:sz w:val="20"/>
              </w:rPr>
              <w:t>Address</w:t>
            </w:r>
          </w:p>
        </w:tc>
        <w:tc>
          <w:tcPr>
            <w:tcW w:w="4115" w:type="dxa"/>
          </w:tcPr>
          <w:p w14:paraId="6C5F8A49" w14:textId="77777777" w:rsidR="00336CC0" w:rsidRDefault="00336CC0" w:rsidP="008C6F3B">
            <w:pPr>
              <w:pStyle w:val="TableParagraph"/>
              <w:spacing w:before="123" w:line="237" w:lineRule="auto"/>
              <w:ind w:right="1876"/>
              <w:rPr>
                <w:sz w:val="21"/>
              </w:rPr>
            </w:pPr>
            <w:r>
              <w:rPr>
                <w:sz w:val="20"/>
              </w:rPr>
              <w:t xml:space="preserve">Level 1, 40 Mount Street </w:t>
            </w:r>
            <w:r>
              <w:rPr>
                <w:sz w:val="21"/>
              </w:rPr>
              <w:t>North Sydney NSW 2060 AUSTRALIA</w:t>
            </w:r>
          </w:p>
        </w:tc>
        <w:tc>
          <w:tcPr>
            <w:tcW w:w="1133" w:type="dxa"/>
          </w:tcPr>
          <w:p w14:paraId="28490C94" w14:textId="77777777" w:rsidR="00336CC0" w:rsidRDefault="00336CC0" w:rsidP="008C6F3B">
            <w:pPr>
              <w:pStyle w:val="TableParagraph"/>
              <w:spacing w:before="116"/>
              <w:ind w:left="105"/>
              <w:rPr>
                <w:b/>
                <w:sz w:val="21"/>
              </w:rPr>
            </w:pPr>
            <w:r>
              <w:rPr>
                <w:b/>
                <w:sz w:val="21"/>
              </w:rPr>
              <w:t>Address</w:t>
            </w:r>
          </w:p>
        </w:tc>
        <w:tc>
          <w:tcPr>
            <w:tcW w:w="3961" w:type="dxa"/>
          </w:tcPr>
          <w:p w14:paraId="15745F90" w14:textId="77777777" w:rsidR="00336CC0" w:rsidRDefault="00336CC0" w:rsidP="008C6F3B">
            <w:pPr>
              <w:pStyle w:val="TableParagraph"/>
              <w:spacing w:before="0"/>
              <w:ind w:left="0"/>
              <w:rPr>
                <w:rFonts w:ascii="Times New Roman"/>
                <w:sz w:val="20"/>
              </w:rPr>
            </w:pPr>
          </w:p>
        </w:tc>
      </w:tr>
      <w:tr w:rsidR="00336CC0" w14:paraId="22452A0B" w14:textId="77777777" w:rsidTr="00AD4B19">
        <w:trPr>
          <w:trHeight w:val="484"/>
        </w:trPr>
        <w:tc>
          <w:tcPr>
            <w:tcW w:w="1128" w:type="dxa"/>
          </w:tcPr>
          <w:p w14:paraId="308ADA7A" w14:textId="77777777" w:rsidR="00336CC0" w:rsidRDefault="00336CC0" w:rsidP="008C6F3B">
            <w:pPr>
              <w:pStyle w:val="TableParagraph"/>
              <w:rPr>
                <w:b/>
                <w:sz w:val="20"/>
              </w:rPr>
            </w:pPr>
            <w:r>
              <w:rPr>
                <w:b/>
                <w:sz w:val="20"/>
              </w:rPr>
              <w:t>Phone</w:t>
            </w:r>
          </w:p>
        </w:tc>
        <w:tc>
          <w:tcPr>
            <w:tcW w:w="4115" w:type="dxa"/>
          </w:tcPr>
          <w:p w14:paraId="59EC5AAD" w14:textId="77777777" w:rsidR="00336CC0" w:rsidRDefault="00336CC0" w:rsidP="008C6F3B">
            <w:pPr>
              <w:pStyle w:val="TableParagraph"/>
              <w:rPr>
                <w:sz w:val="20"/>
              </w:rPr>
            </w:pPr>
            <w:r>
              <w:rPr>
                <w:sz w:val="20"/>
              </w:rPr>
              <w:t>02 9463 9333</w:t>
            </w:r>
          </w:p>
        </w:tc>
        <w:tc>
          <w:tcPr>
            <w:tcW w:w="1133" w:type="dxa"/>
          </w:tcPr>
          <w:p w14:paraId="5B5F8F50" w14:textId="77777777" w:rsidR="00336CC0" w:rsidRDefault="00336CC0" w:rsidP="008C6F3B">
            <w:pPr>
              <w:pStyle w:val="TableParagraph"/>
              <w:ind w:left="105"/>
              <w:rPr>
                <w:b/>
                <w:sz w:val="20"/>
              </w:rPr>
            </w:pPr>
            <w:r>
              <w:rPr>
                <w:b/>
                <w:sz w:val="20"/>
              </w:rPr>
              <w:t>Phone</w:t>
            </w:r>
          </w:p>
        </w:tc>
        <w:tc>
          <w:tcPr>
            <w:tcW w:w="3961" w:type="dxa"/>
          </w:tcPr>
          <w:p w14:paraId="7C09E28D" w14:textId="77777777" w:rsidR="00336CC0" w:rsidRDefault="00336CC0" w:rsidP="008C6F3B">
            <w:pPr>
              <w:pStyle w:val="TableParagraph"/>
              <w:spacing w:before="0"/>
              <w:ind w:left="0"/>
              <w:rPr>
                <w:rFonts w:ascii="Times New Roman"/>
                <w:sz w:val="20"/>
              </w:rPr>
            </w:pPr>
          </w:p>
        </w:tc>
      </w:tr>
      <w:tr w:rsidR="00336CC0" w14:paraId="6A2239FD" w14:textId="77777777" w:rsidTr="00AD4B19">
        <w:trPr>
          <w:trHeight w:val="484"/>
        </w:trPr>
        <w:tc>
          <w:tcPr>
            <w:tcW w:w="1128" w:type="dxa"/>
          </w:tcPr>
          <w:p w14:paraId="526AB459" w14:textId="77777777" w:rsidR="00336CC0" w:rsidRDefault="00336CC0" w:rsidP="008C6F3B">
            <w:pPr>
              <w:pStyle w:val="TableParagraph"/>
              <w:rPr>
                <w:b/>
                <w:sz w:val="20"/>
              </w:rPr>
            </w:pPr>
            <w:r>
              <w:rPr>
                <w:b/>
                <w:sz w:val="20"/>
              </w:rPr>
              <w:t>Email</w:t>
            </w:r>
          </w:p>
        </w:tc>
        <w:tc>
          <w:tcPr>
            <w:tcW w:w="4115" w:type="dxa"/>
          </w:tcPr>
          <w:p w14:paraId="629597B1" w14:textId="77777777" w:rsidR="00336CC0" w:rsidRDefault="00336CC0" w:rsidP="008C6F3B">
            <w:pPr>
              <w:pStyle w:val="TableParagraph"/>
              <w:rPr>
                <w:sz w:val="20"/>
              </w:rPr>
            </w:pPr>
            <w:hyperlink r:id="rId39">
              <w:r>
                <w:rPr>
                  <w:color w:val="003D85"/>
                  <w:sz w:val="20"/>
                  <w:u w:val="single" w:color="003D85"/>
                </w:rPr>
                <w:t>info@mla.com.au</w:t>
              </w:r>
            </w:hyperlink>
          </w:p>
        </w:tc>
        <w:tc>
          <w:tcPr>
            <w:tcW w:w="1133" w:type="dxa"/>
          </w:tcPr>
          <w:p w14:paraId="1FE94795" w14:textId="77777777" w:rsidR="00336CC0" w:rsidRDefault="00336CC0" w:rsidP="008C6F3B">
            <w:pPr>
              <w:pStyle w:val="TableParagraph"/>
              <w:ind w:left="105"/>
              <w:rPr>
                <w:b/>
                <w:sz w:val="20"/>
              </w:rPr>
            </w:pPr>
            <w:r>
              <w:rPr>
                <w:b/>
                <w:sz w:val="20"/>
              </w:rPr>
              <w:t>Email</w:t>
            </w:r>
          </w:p>
        </w:tc>
        <w:tc>
          <w:tcPr>
            <w:tcW w:w="3961" w:type="dxa"/>
          </w:tcPr>
          <w:p w14:paraId="536BD048" w14:textId="77777777" w:rsidR="00336CC0" w:rsidRDefault="00336CC0" w:rsidP="008C6F3B">
            <w:pPr>
              <w:pStyle w:val="TableParagraph"/>
              <w:spacing w:before="0"/>
              <w:ind w:left="0"/>
              <w:rPr>
                <w:rFonts w:ascii="Times New Roman"/>
                <w:sz w:val="20"/>
              </w:rPr>
            </w:pPr>
          </w:p>
        </w:tc>
      </w:tr>
    </w:tbl>
    <w:p w14:paraId="3BB77639" w14:textId="77777777" w:rsidR="00F621F9" w:rsidRDefault="00F621F9" w:rsidP="00F621F9">
      <w:pPr>
        <w:pStyle w:val="ListParagraph"/>
        <w:widowControl w:val="0"/>
        <w:tabs>
          <w:tab w:val="left" w:pos="1417"/>
        </w:tabs>
        <w:autoSpaceDE w:val="0"/>
        <w:autoSpaceDN w:val="0"/>
        <w:spacing w:before="61" w:after="0" w:line="240" w:lineRule="auto"/>
        <w:ind w:left="1416"/>
        <w:contextualSpacing w:val="0"/>
        <w:jc w:val="right"/>
        <w:rPr>
          <w:sz w:val="20"/>
        </w:rPr>
        <w:sectPr w:rsidR="00F621F9" w:rsidSect="00246ACF">
          <w:headerReference w:type="default" r:id="rId40"/>
          <w:pgSz w:w="11910" w:h="16840"/>
          <w:pgMar w:top="851" w:right="1134" w:bottom="1134" w:left="1134" w:header="720" w:footer="0" w:gutter="0"/>
          <w:cols w:space="720"/>
        </w:sectPr>
      </w:pPr>
    </w:p>
    <w:p w14:paraId="504FDEFC" w14:textId="5D6F936E" w:rsidR="00F621F9" w:rsidRPr="00F621F9" w:rsidRDefault="00F621F9" w:rsidP="00F621F9">
      <w:pPr>
        <w:pStyle w:val="ListParagraph"/>
        <w:widowControl w:val="0"/>
        <w:numPr>
          <w:ilvl w:val="0"/>
          <w:numId w:val="30"/>
        </w:numPr>
        <w:autoSpaceDE w:val="0"/>
        <w:autoSpaceDN w:val="0"/>
        <w:spacing w:before="61" w:after="0" w:line="240" w:lineRule="auto"/>
        <w:ind w:right="1064"/>
        <w:jc w:val="left"/>
        <w:rPr>
          <w:sz w:val="20"/>
        </w:rPr>
      </w:pPr>
      <w:r w:rsidRPr="00F621F9">
        <w:rPr>
          <w:sz w:val="20"/>
        </w:rPr>
        <w:t>I consent to</w:t>
      </w:r>
      <w:r w:rsidRPr="00F621F9">
        <w:rPr>
          <w:spacing w:val="2"/>
          <w:sz w:val="20"/>
        </w:rPr>
        <w:t xml:space="preserve"> </w:t>
      </w:r>
      <w:r w:rsidRPr="00F621F9">
        <w:rPr>
          <w:sz w:val="20"/>
        </w:rPr>
        <w:t>MLA:</w:t>
      </w:r>
    </w:p>
    <w:p w14:paraId="232A5B11" w14:textId="77777777" w:rsidR="00F621F9" w:rsidRDefault="00F621F9" w:rsidP="00F621F9">
      <w:pPr>
        <w:pStyle w:val="ListParagraph"/>
        <w:widowControl w:val="0"/>
        <w:numPr>
          <w:ilvl w:val="1"/>
          <w:numId w:val="30"/>
        </w:numPr>
        <w:autoSpaceDE w:val="0"/>
        <w:autoSpaceDN w:val="0"/>
        <w:spacing w:before="124" w:after="0" w:line="235" w:lineRule="auto"/>
        <w:ind w:left="1134" w:right="2" w:hanging="425"/>
        <w:contextualSpacing w:val="0"/>
        <w:jc w:val="both"/>
        <w:rPr>
          <w:sz w:val="20"/>
        </w:rPr>
      </w:pPr>
      <w:r>
        <w:rPr>
          <w:sz w:val="20"/>
        </w:rPr>
        <w:t xml:space="preserve">taking a photograph, film, video or sound recording </w:t>
      </w:r>
      <w:r>
        <w:rPr>
          <w:spacing w:val="-3"/>
          <w:sz w:val="20"/>
        </w:rPr>
        <w:t xml:space="preserve">of </w:t>
      </w:r>
      <w:r>
        <w:rPr>
          <w:sz w:val="20"/>
        </w:rPr>
        <w:t>me (“</w:t>
      </w:r>
      <w:r>
        <w:rPr>
          <w:b/>
          <w:sz w:val="20"/>
        </w:rPr>
        <w:t>Material</w:t>
      </w:r>
      <w:r>
        <w:rPr>
          <w:sz w:val="20"/>
        </w:rPr>
        <w:t>”); and</w:t>
      </w:r>
    </w:p>
    <w:p w14:paraId="2AF455C5" w14:textId="6AE16B3C" w:rsidR="00F621F9" w:rsidRDefault="00F621F9" w:rsidP="00F621F9">
      <w:pPr>
        <w:pStyle w:val="ListParagraph"/>
        <w:widowControl w:val="0"/>
        <w:numPr>
          <w:ilvl w:val="1"/>
          <w:numId w:val="30"/>
        </w:numPr>
        <w:autoSpaceDE w:val="0"/>
        <w:autoSpaceDN w:val="0"/>
        <w:spacing w:before="65" w:after="0" w:line="240" w:lineRule="auto"/>
        <w:ind w:left="1134" w:hanging="425"/>
        <w:contextualSpacing w:val="0"/>
        <w:jc w:val="both"/>
        <w:rPr>
          <w:sz w:val="20"/>
        </w:rPr>
      </w:pPr>
      <w:r>
        <w:rPr>
          <w:sz w:val="20"/>
        </w:rPr>
        <w:t xml:space="preserve">using, reproducing, communicating, exhibiting </w:t>
      </w:r>
      <w:r>
        <w:rPr>
          <w:spacing w:val="-3"/>
          <w:sz w:val="20"/>
        </w:rPr>
        <w:t xml:space="preserve">or </w:t>
      </w:r>
      <w:r>
        <w:rPr>
          <w:sz w:val="20"/>
        </w:rPr>
        <w:t>distributing the Material in all media (including print, spoken, visual, digital, online and other electronic format) to promote the programs and objectives of MLA.</w:t>
      </w:r>
    </w:p>
    <w:p w14:paraId="7A8B420D" w14:textId="4AED430F" w:rsidR="00F621F9" w:rsidRDefault="00F621F9" w:rsidP="00F621F9">
      <w:pPr>
        <w:pStyle w:val="ListParagraph"/>
        <w:widowControl w:val="0"/>
        <w:numPr>
          <w:ilvl w:val="0"/>
          <w:numId w:val="30"/>
        </w:numPr>
        <w:tabs>
          <w:tab w:val="left" w:pos="1417"/>
        </w:tabs>
        <w:autoSpaceDE w:val="0"/>
        <w:autoSpaceDN w:val="0"/>
        <w:spacing w:before="62" w:after="0" w:line="240" w:lineRule="auto"/>
        <w:ind w:left="567" w:hanging="425"/>
        <w:contextualSpacing w:val="0"/>
        <w:jc w:val="both"/>
        <w:rPr>
          <w:sz w:val="20"/>
        </w:rPr>
      </w:pPr>
      <w:r>
        <w:rPr>
          <w:sz w:val="20"/>
        </w:rPr>
        <w:t>I agree that MLA will have the right</w:t>
      </w:r>
      <w:r>
        <w:rPr>
          <w:spacing w:val="-9"/>
          <w:sz w:val="20"/>
        </w:rPr>
        <w:t xml:space="preserve"> </w:t>
      </w:r>
      <w:r>
        <w:rPr>
          <w:sz w:val="20"/>
        </w:rPr>
        <w:t>to:</w:t>
      </w:r>
    </w:p>
    <w:p w14:paraId="4B71E49C" w14:textId="1CDADE26" w:rsidR="00F621F9" w:rsidRDefault="00F621F9" w:rsidP="00F621F9">
      <w:pPr>
        <w:pStyle w:val="ListParagraph"/>
        <w:widowControl w:val="0"/>
        <w:numPr>
          <w:ilvl w:val="1"/>
          <w:numId w:val="30"/>
        </w:numPr>
        <w:autoSpaceDE w:val="0"/>
        <w:autoSpaceDN w:val="0"/>
        <w:spacing w:before="112" w:after="0" w:line="240" w:lineRule="auto"/>
        <w:ind w:left="1134" w:hanging="425"/>
        <w:contextualSpacing w:val="0"/>
        <w:jc w:val="both"/>
        <w:rPr>
          <w:sz w:val="20"/>
        </w:rPr>
      </w:pPr>
      <w:r>
        <w:rPr>
          <w:sz w:val="20"/>
        </w:rPr>
        <w:t xml:space="preserve">edit </w:t>
      </w:r>
      <w:r>
        <w:rPr>
          <w:spacing w:val="-3"/>
          <w:sz w:val="20"/>
        </w:rPr>
        <w:t>the</w:t>
      </w:r>
      <w:r>
        <w:rPr>
          <w:spacing w:val="-1"/>
          <w:sz w:val="20"/>
        </w:rPr>
        <w:t xml:space="preserve"> </w:t>
      </w:r>
      <w:r>
        <w:rPr>
          <w:sz w:val="20"/>
        </w:rPr>
        <w:t>Material;</w:t>
      </w:r>
    </w:p>
    <w:p w14:paraId="6B5C001F" w14:textId="44F07677" w:rsidR="00F621F9" w:rsidRDefault="00F621F9" w:rsidP="00F621F9">
      <w:pPr>
        <w:pStyle w:val="ListParagraph"/>
        <w:widowControl w:val="0"/>
        <w:numPr>
          <w:ilvl w:val="1"/>
          <w:numId w:val="30"/>
        </w:numPr>
        <w:autoSpaceDE w:val="0"/>
        <w:autoSpaceDN w:val="0"/>
        <w:spacing w:before="71" w:after="0" w:line="235" w:lineRule="auto"/>
        <w:ind w:left="1134" w:right="2" w:hanging="425"/>
        <w:contextualSpacing w:val="0"/>
        <w:jc w:val="both"/>
        <w:rPr>
          <w:sz w:val="20"/>
        </w:rPr>
      </w:pPr>
      <w:r>
        <w:rPr>
          <w:sz w:val="20"/>
        </w:rPr>
        <w:t xml:space="preserve">change the sequence </w:t>
      </w:r>
      <w:r>
        <w:rPr>
          <w:spacing w:val="-3"/>
          <w:sz w:val="20"/>
        </w:rPr>
        <w:t xml:space="preserve">of </w:t>
      </w:r>
      <w:r>
        <w:rPr>
          <w:sz w:val="20"/>
        </w:rPr>
        <w:t>events depicted in any</w:t>
      </w:r>
      <w:r>
        <w:rPr>
          <w:spacing w:val="1"/>
          <w:sz w:val="20"/>
        </w:rPr>
        <w:t xml:space="preserve"> </w:t>
      </w:r>
      <w:r>
        <w:rPr>
          <w:sz w:val="20"/>
        </w:rPr>
        <w:t>Material;</w:t>
      </w:r>
    </w:p>
    <w:p w14:paraId="437DA218" w14:textId="5608807D" w:rsidR="00F621F9" w:rsidRDefault="00F621F9" w:rsidP="00F621F9">
      <w:pPr>
        <w:pStyle w:val="ListParagraph"/>
        <w:widowControl w:val="0"/>
        <w:numPr>
          <w:ilvl w:val="1"/>
          <w:numId w:val="30"/>
        </w:numPr>
        <w:autoSpaceDE w:val="0"/>
        <w:autoSpaceDN w:val="0"/>
        <w:spacing w:before="69" w:after="0" w:line="235" w:lineRule="auto"/>
        <w:ind w:left="1134" w:right="2" w:hanging="425"/>
        <w:contextualSpacing w:val="0"/>
        <w:jc w:val="both"/>
        <w:rPr>
          <w:sz w:val="20"/>
        </w:rPr>
      </w:pPr>
      <w:r>
        <w:rPr>
          <w:sz w:val="20"/>
        </w:rPr>
        <w:t xml:space="preserve">make other reasonable changes to </w:t>
      </w:r>
      <w:r>
        <w:rPr>
          <w:spacing w:val="-3"/>
          <w:sz w:val="20"/>
        </w:rPr>
        <w:t xml:space="preserve">the </w:t>
      </w:r>
      <w:r>
        <w:rPr>
          <w:sz w:val="20"/>
        </w:rPr>
        <w:t>Material;</w:t>
      </w:r>
      <w:r>
        <w:rPr>
          <w:spacing w:val="-3"/>
          <w:sz w:val="20"/>
        </w:rPr>
        <w:t xml:space="preserve"> </w:t>
      </w:r>
      <w:r>
        <w:rPr>
          <w:sz w:val="20"/>
        </w:rPr>
        <w:t>and</w:t>
      </w:r>
    </w:p>
    <w:p w14:paraId="45C03DDF" w14:textId="2BBC30A1" w:rsidR="00F621F9" w:rsidRDefault="00F621F9" w:rsidP="00F621F9">
      <w:pPr>
        <w:pStyle w:val="ListParagraph"/>
        <w:widowControl w:val="0"/>
        <w:numPr>
          <w:ilvl w:val="1"/>
          <w:numId w:val="30"/>
        </w:numPr>
        <w:autoSpaceDE w:val="0"/>
        <w:autoSpaceDN w:val="0"/>
        <w:spacing w:before="60" w:after="0" w:line="307" w:lineRule="auto"/>
        <w:ind w:left="1134" w:hanging="425"/>
        <w:contextualSpacing w:val="0"/>
        <w:jc w:val="both"/>
        <w:rPr>
          <w:sz w:val="20"/>
        </w:rPr>
      </w:pPr>
      <w:r>
        <w:rPr>
          <w:sz w:val="20"/>
        </w:rPr>
        <w:t>use the Material with other relevant content, without requiring my prior</w:t>
      </w:r>
      <w:r>
        <w:rPr>
          <w:spacing w:val="-12"/>
          <w:sz w:val="20"/>
        </w:rPr>
        <w:t xml:space="preserve"> </w:t>
      </w:r>
      <w:r>
        <w:rPr>
          <w:sz w:val="20"/>
        </w:rPr>
        <w:t>approval.</w:t>
      </w:r>
    </w:p>
    <w:p w14:paraId="7B1274F7" w14:textId="66CCEDF0" w:rsidR="00F621F9" w:rsidRDefault="00F621F9" w:rsidP="00F621F9">
      <w:pPr>
        <w:pStyle w:val="ListParagraph"/>
        <w:widowControl w:val="0"/>
        <w:numPr>
          <w:ilvl w:val="0"/>
          <w:numId w:val="30"/>
        </w:numPr>
        <w:tabs>
          <w:tab w:val="left" w:pos="1417"/>
        </w:tabs>
        <w:autoSpaceDE w:val="0"/>
        <w:autoSpaceDN w:val="0"/>
        <w:spacing w:before="47" w:after="0" w:line="240" w:lineRule="auto"/>
        <w:ind w:right="3"/>
        <w:contextualSpacing w:val="0"/>
        <w:jc w:val="both"/>
        <w:rPr>
          <w:sz w:val="20"/>
        </w:rPr>
      </w:pPr>
      <w:r>
        <w:rPr>
          <w:sz w:val="20"/>
        </w:rPr>
        <w:t>I</w:t>
      </w:r>
      <w:r>
        <w:rPr>
          <w:spacing w:val="-6"/>
          <w:sz w:val="20"/>
        </w:rPr>
        <w:t xml:space="preserve"> </w:t>
      </w:r>
      <w:r>
        <w:rPr>
          <w:sz w:val="20"/>
        </w:rPr>
        <w:t>acknowledge</w:t>
      </w:r>
      <w:r>
        <w:rPr>
          <w:spacing w:val="-10"/>
          <w:sz w:val="20"/>
        </w:rPr>
        <w:t xml:space="preserve"> </w:t>
      </w:r>
      <w:r>
        <w:rPr>
          <w:sz w:val="20"/>
        </w:rPr>
        <w:t>that</w:t>
      </w:r>
      <w:r>
        <w:rPr>
          <w:spacing w:val="-13"/>
          <w:sz w:val="20"/>
        </w:rPr>
        <w:t xml:space="preserve"> </w:t>
      </w:r>
      <w:r>
        <w:rPr>
          <w:sz w:val="20"/>
        </w:rPr>
        <w:t>MLA</w:t>
      </w:r>
      <w:r>
        <w:rPr>
          <w:spacing w:val="-13"/>
          <w:sz w:val="20"/>
        </w:rPr>
        <w:t xml:space="preserve"> </w:t>
      </w:r>
      <w:r>
        <w:rPr>
          <w:sz w:val="20"/>
        </w:rPr>
        <w:t>is</w:t>
      </w:r>
      <w:r>
        <w:rPr>
          <w:spacing w:val="-9"/>
          <w:sz w:val="20"/>
        </w:rPr>
        <w:t xml:space="preserve"> </w:t>
      </w:r>
      <w:r>
        <w:rPr>
          <w:sz w:val="20"/>
        </w:rPr>
        <w:t>under</w:t>
      </w:r>
      <w:r>
        <w:rPr>
          <w:spacing w:val="-7"/>
          <w:sz w:val="20"/>
        </w:rPr>
        <w:t xml:space="preserve"> </w:t>
      </w:r>
      <w:r>
        <w:rPr>
          <w:sz w:val="20"/>
        </w:rPr>
        <w:t>no</w:t>
      </w:r>
      <w:r>
        <w:rPr>
          <w:spacing w:val="-13"/>
          <w:sz w:val="20"/>
        </w:rPr>
        <w:t xml:space="preserve"> </w:t>
      </w:r>
      <w:r>
        <w:rPr>
          <w:sz w:val="20"/>
        </w:rPr>
        <w:t>obligation</w:t>
      </w:r>
      <w:r>
        <w:rPr>
          <w:spacing w:val="-9"/>
          <w:sz w:val="20"/>
        </w:rPr>
        <w:t xml:space="preserve"> </w:t>
      </w:r>
      <w:r>
        <w:rPr>
          <w:sz w:val="20"/>
        </w:rPr>
        <w:t>to</w:t>
      </w:r>
      <w:r>
        <w:rPr>
          <w:spacing w:val="-13"/>
          <w:sz w:val="20"/>
        </w:rPr>
        <w:t xml:space="preserve"> </w:t>
      </w:r>
      <w:r>
        <w:rPr>
          <w:sz w:val="20"/>
        </w:rPr>
        <w:t>use any</w:t>
      </w:r>
      <w:r>
        <w:rPr>
          <w:spacing w:val="1"/>
          <w:sz w:val="20"/>
        </w:rPr>
        <w:t xml:space="preserve"> </w:t>
      </w:r>
      <w:r>
        <w:rPr>
          <w:sz w:val="20"/>
        </w:rPr>
        <w:t>Material.</w:t>
      </w:r>
    </w:p>
    <w:p w14:paraId="0E1E2996" w14:textId="0F315225" w:rsidR="00F621F9" w:rsidRDefault="00F621F9" w:rsidP="17C5BDD7">
      <w:pPr>
        <w:pStyle w:val="ListParagraph"/>
        <w:widowControl w:val="0"/>
        <w:numPr>
          <w:ilvl w:val="0"/>
          <w:numId w:val="30"/>
        </w:numPr>
        <w:tabs>
          <w:tab w:val="left" w:pos="1417"/>
        </w:tabs>
        <w:autoSpaceDE w:val="0"/>
        <w:autoSpaceDN w:val="0"/>
        <w:spacing w:before="122" w:after="0" w:line="240" w:lineRule="auto"/>
        <w:ind w:right="1"/>
        <w:contextualSpacing w:val="0"/>
        <w:jc w:val="both"/>
        <w:rPr>
          <w:sz w:val="20"/>
          <w:szCs w:val="20"/>
        </w:rPr>
      </w:pPr>
      <w:r w:rsidRPr="17C5BDD7">
        <w:rPr>
          <w:sz w:val="20"/>
          <w:szCs w:val="20"/>
        </w:rPr>
        <w:t xml:space="preserve">I release MLA from all claims </w:t>
      </w:r>
      <w:r w:rsidRPr="17C5BDD7">
        <w:rPr>
          <w:spacing w:val="-3"/>
          <w:sz w:val="20"/>
          <w:szCs w:val="20"/>
        </w:rPr>
        <w:t xml:space="preserve">or </w:t>
      </w:r>
      <w:r w:rsidRPr="17C5BDD7">
        <w:rPr>
          <w:sz w:val="20"/>
          <w:szCs w:val="20"/>
        </w:rPr>
        <w:t>demands in connection with the Material or MLA’s use of the Material.</w:t>
      </w:r>
    </w:p>
    <w:p w14:paraId="27770894" w14:textId="4B9B84E4" w:rsidR="00F621F9" w:rsidRPr="00336CC0" w:rsidRDefault="00D2603A" w:rsidP="00A72DEC">
      <w:pPr>
        <w:pStyle w:val="ListParagraph"/>
        <w:widowControl w:val="0"/>
        <w:numPr>
          <w:ilvl w:val="0"/>
          <w:numId w:val="30"/>
        </w:numPr>
        <w:autoSpaceDE w:val="0"/>
        <w:autoSpaceDN w:val="0"/>
        <w:spacing w:before="122" w:after="0" w:line="240" w:lineRule="auto"/>
        <w:ind w:left="567" w:right="212"/>
        <w:contextualSpacing w:val="0"/>
        <w:jc w:val="both"/>
        <w:rPr>
          <w:sz w:val="20"/>
        </w:rPr>
      </w:pPr>
      <w:r>
        <w:rPr>
          <w:rFonts w:ascii="Arial"/>
          <w:noProof/>
          <w:color w:val="006C46"/>
          <w:sz w:val="16"/>
          <w:lang w:val="en-AU" w:eastAsia="en-AU"/>
        </w:rPr>
        <mc:AlternateContent>
          <mc:Choice Requires="wps">
            <w:drawing>
              <wp:anchor distT="0" distB="0" distL="114300" distR="114300" simplePos="0" relativeHeight="251658249" behindDoc="0" locked="0" layoutInCell="1" allowOverlap="1" wp14:anchorId="798CE801" wp14:editId="2128134C">
                <wp:simplePos x="0" y="0"/>
                <wp:positionH relativeFrom="column">
                  <wp:posOffset>3619500</wp:posOffset>
                </wp:positionH>
                <wp:positionV relativeFrom="paragraph">
                  <wp:posOffset>907415</wp:posOffset>
                </wp:positionV>
                <wp:extent cx="2790190" cy="30988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90190" cy="309880"/>
                        </a:xfrm>
                        <a:prstGeom prst="rect">
                          <a:avLst/>
                        </a:prstGeom>
                        <a:noFill/>
                        <a:ln w="6350">
                          <a:noFill/>
                        </a:ln>
                      </wps:spPr>
                      <wps:txbx>
                        <w:txbxContent>
                          <w:p w14:paraId="2B558B8F" w14:textId="77777777" w:rsidR="00EC3DC4" w:rsidRPr="00F621F9" w:rsidRDefault="00EC3DC4" w:rsidP="00F621F9">
                            <w:pPr>
                              <w:widowControl w:val="0"/>
                              <w:tabs>
                                <w:tab w:val="left" w:pos="1417"/>
                              </w:tabs>
                              <w:autoSpaceDE w:val="0"/>
                              <w:autoSpaceDN w:val="0"/>
                              <w:spacing w:before="122" w:after="0" w:line="240" w:lineRule="auto"/>
                              <w:ind w:right="1"/>
                              <w:jc w:val="both"/>
                              <w:rPr>
                                <w:rFonts w:ascii="Arial"/>
                                <w:color w:val="006C46"/>
                                <w:sz w:val="16"/>
                              </w:rPr>
                            </w:pPr>
                            <w:r>
                              <w:rPr>
                                <w:rFonts w:ascii="Arial"/>
                                <w:color w:val="006C46"/>
                                <w:sz w:val="16"/>
                              </w:rPr>
                              <w:t>MLA Image Release Deed Poll v</w:t>
                            </w:r>
                            <w:r>
                              <w:rPr>
                                <w:rFonts w:ascii="Arial"/>
                                <w:color w:val="006C46"/>
                                <w:spacing w:val="-12"/>
                                <w:sz w:val="16"/>
                              </w:rPr>
                              <w:t xml:space="preserve"> </w:t>
                            </w:r>
                            <w:r>
                              <w:rPr>
                                <w:rFonts w:ascii="Arial"/>
                                <w:color w:val="006C46"/>
                                <w:sz w:val="16"/>
                              </w:rPr>
                              <w:t>1.1 102020</w:t>
                            </w:r>
                          </w:p>
                          <w:p w14:paraId="5E453A19" w14:textId="77777777" w:rsidR="00EC3DC4" w:rsidRDefault="00EC3D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CE801" id="_x0000_t202" coordsize="21600,21600" o:spt="202" path="m,l,21600r21600,l21600,xe">
                <v:stroke joinstyle="miter"/>
                <v:path gradientshapeok="t" o:connecttype="rect"/>
              </v:shapetype>
              <v:shape id="Text Box 4" o:spid="_x0000_s1026" type="#_x0000_t202" style="position:absolute;left:0;text-align:left;margin-left:285pt;margin-top:71.45pt;width:219.7pt;height:24.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" filled="f" stroked="f" strokeweight=".5pt">
                <v:textbox>
                  <w:txbxContent>
                    <w:p w14:paraId="2B558B8F" w14:textId="77777777" w:rsidR="00EC3DC4" w:rsidRPr="00F621F9" w:rsidRDefault="00EC3DC4" w:rsidP="00F621F9">
                      <w:pPr>
                        <w:widowControl w:val="0"/>
                        <w:tabs>
                          <w:tab w:val="left" w:pos="1417"/>
                        </w:tabs>
                        <w:autoSpaceDE w:val="0"/>
                        <w:autoSpaceDN w:val="0"/>
                        <w:spacing w:before="122" w:after="0" w:line="240" w:lineRule="auto"/>
                        <w:ind w:right="1"/>
                        <w:jc w:val="both"/>
                        <w:rPr>
                          <w:rFonts w:ascii="Arial"/>
                          <w:color w:val="006C46"/>
                          <w:sz w:val="16"/>
                        </w:rPr>
                      </w:pPr>
                      <w:r>
                        <w:rPr>
                          <w:rFonts w:ascii="Arial"/>
                          <w:color w:val="006C46"/>
                          <w:sz w:val="16"/>
                        </w:rPr>
                        <w:t>MLA Image Release Deed Poll v</w:t>
                      </w:r>
                      <w:r>
                        <w:rPr>
                          <w:rFonts w:ascii="Arial"/>
                          <w:color w:val="006C46"/>
                          <w:spacing w:val="-12"/>
                          <w:sz w:val="16"/>
                        </w:rPr>
                        <w:t xml:space="preserve"> </w:t>
                      </w:r>
                      <w:r>
                        <w:rPr>
                          <w:rFonts w:ascii="Arial"/>
                          <w:color w:val="006C46"/>
                          <w:sz w:val="16"/>
                        </w:rPr>
                        <w:t>1.1 102020</w:t>
                      </w:r>
                    </w:p>
                    <w:p w14:paraId="5E453A19" w14:textId="77777777" w:rsidR="00EC3DC4" w:rsidRDefault="00EC3DC4"/>
                  </w:txbxContent>
                </v:textbox>
              </v:shape>
            </w:pict>
          </mc:Fallback>
        </mc:AlternateContent>
      </w:r>
      <w:r>
        <w:rPr>
          <w:noProof/>
          <w:lang w:val="en-AU" w:eastAsia="en-AU"/>
        </w:rPr>
        <w:drawing>
          <wp:anchor distT="0" distB="0" distL="0" distR="0" simplePos="0" relativeHeight="251658248" behindDoc="0" locked="0" layoutInCell="1" allowOverlap="1" wp14:anchorId="5EEB3F7A" wp14:editId="38654C2C">
            <wp:simplePos x="0" y="0"/>
            <wp:positionH relativeFrom="page">
              <wp:posOffset>-1270</wp:posOffset>
            </wp:positionH>
            <wp:positionV relativeFrom="paragraph">
              <wp:posOffset>788419</wp:posOffset>
            </wp:positionV>
            <wp:extent cx="7559040" cy="189423"/>
            <wp:effectExtent l="0" t="0" r="0" b="1270"/>
            <wp:wrapNone/>
            <wp:docPr id="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1" cstate="print"/>
                    <a:stretch>
                      <a:fillRect/>
                    </a:stretch>
                  </pic:blipFill>
                  <pic:spPr>
                    <a:xfrm>
                      <a:off x="0" y="0"/>
                      <a:ext cx="7559040" cy="189423"/>
                    </a:xfrm>
                    <a:prstGeom prst="rect">
                      <a:avLst/>
                    </a:prstGeom>
                  </pic:spPr>
                </pic:pic>
              </a:graphicData>
            </a:graphic>
            <wp14:sizeRelH relativeFrom="margin">
              <wp14:pctWidth>0</wp14:pctWidth>
            </wp14:sizeRelH>
          </wp:anchor>
        </w:drawing>
      </w:r>
      <w:r w:rsidR="00F621F9" w:rsidRPr="00336CC0">
        <w:rPr>
          <w:sz w:val="20"/>
        </w:rPr>
        <w:t xml:space="preserve">I acknowledge that I will not receive any remuneration for MLA’s use of </w:t>
      </w:r>
      <w:r w:rsidR="00F621F9" w:rsidRPr="00336CC0">
        <w:rPr>
          <w:spacing w:val="-3"/>
          <w:sz w:val="20"/>
        </w:rPr>
        <w:t xml:space="preserve">the </w:t>
      </w:r>
      <w:r w:rsidR="00F621F9" w:rsidRPr="00336CC0">
        <w:rPr>
          <w:sz w:val="20"/>
        </w:rPr>
        <w:t>Material and will not have any interest in the Material or in the copyright or any other rights in the</w:t>
      </w:r>
      <w:r w:rsidR="00F621F9" w:rsidRPr="00336CC0">
        <w:rPr>
          <w:spacing w:val="-10"/>
          <w:sz w:val="20"/>
        </w:rPr>
        <w:t xml:space="preserve"> </w:t>
      </w:r>
      <w:r w:rsidR="00F621F9" w:rsidRPr="00336CC0">
        <w:rPr>
          <w:sz w:val="20"/>
        </w:rPr>
        <w:t>Material.</w:t>
      </w:r>
    </w:p>
    <w:p w14:paraId="1C90F05B" w14:textId="0EF28049" w:rsidR="00F621F9" w:rsidRDefault="00F621F9" w:rsidP="00A72DEC">
      <w:pPr>
        <w:pStyle w:val="ListParagraph"/>
        <w:widowControl w:val="0"/>
        <w:numPr>
          <w:ilvl w:val="0"/>
          <w:numId w:val="30"/>
        </w:numPr>
        <w:tabs>
          <w:tab w:val="left" w:pos="1245"/>
        </w:tabs>
        <w:autoSpaceDE w:val="0"/>
        <w:autoSpaceDN w:val="0"/>
        <w:spacing w:before="118" w:after="0" w:line="240" w:lineRule="auto"/>
        <w:ind w:left="567" w:right="212"/>
        <w:contextualSpacing w:val="0"/>
        <w:jc w:val="both"/>
        <w:rPr>
          <w:sz w:val="20"/>
        </w:rPr>
      </w:pPr>
      <w:r>
        <w:rPr>
          <w:sz w:val="20"/>
        </w:rPr>
        <w:t>I</w:t>
      </w:r>
      <w:r>
        <w:rPr>
          <w:spacing w:val="-2"/>
          <w:sz w:val="20"/>
        </w:rPr>
        <w:t xml:space="preserve"> </w:t>
      </w:r>
      <w:r>
        <w:rPr>
          <w:sz w:val="20"/>
        </w:rPr>
        <w:t>agree</w:t>
      </w:r>
      <w:r>
        <w:rPr>
          <w:spacing w:val="-6"/>
          <w:sz w:val="20"/>
        </w:rPr>
        <w:t xml:space="preserve"> </w:t>
      </w:r>
      <w:r>
        <w:rPr>
          <w:sz w:val="20"/>
        </w:rPr>
        <w:t>that</w:t>
      </w:r>
      <w:r>
        <w:rPr>
          <w:spacing w:val="-8"/>
          <w:sz w:val="20"/>
        </w:rPr>
        <w:t xml:space="preserve"> </w:t>
      </w:r>
      <w:r>
        <w:rPr>
          <w:sz w:val="20"/>
        </w:rPr>
        <w:t>MLA</w:t>
      </w:r>
      <w:r>
        <w:rPr>
          <w:spacing w:val="-9"/>
          <w:sz w:val="20"/>
        </w:rPr>
        <w:t xml:space="preserve"> </w:t>
      </w:r>
      <w:r>
        <w:rPr>
          <w:sz w:val="20"/>
        </w:rPr>
        <w:t>will</w:t>
      </w:r>
      <w:r>
        <w:rPr>
          <w:spacing w:val="-6"/>
          <w:sz w:val="20"/>
        </w:rPr>
        <w:t xml:space="preserve"> </w:t>
      </w:r>
      <w:r>
        <w:rPr>
          <w:sz w:val="20"/>
        </w:rPr>
        <w:t>use</w:t>
      </w:r>
      <w:r>
        <w:rPr>
          <w:spacing w:val="-6"/>
          <w:sz w:val="20"/>
        </w:rPr>
        <w:t xml:space="preserve"> </w:t>
      </w:r>
      <w:r>
        <w:rPr>
          <w:sz w:val="20"/>
        </w:rPr>
        <w:t>my</w:t>
      </w:r>
      <w:r>
        <w:rPr>
          <w:spacing w:val="-3"/>
          <w:sz w:val="20"/>
        </w:rPr>
        <w:t xml:space="preserve"> </w:t>
      </w:r>
      <w:r>
        <w:rPr>
          <w:sz w:val="20"/>
        </w:rPr>
        <w:t>personal</w:t>
      </w:r>
      <w:r>
        <w:rPr>
          <w:spacing w:val="-6"/>
          <w:sz w:val="20"/>
        </w:rPr>
        <w:t xml:space="preserve"> </w:t>
      </w:r>
      <w:r>
        <w:rPr>
          <w:sz w:val="20"/>
        </w:rPr>
        <w:t>information</w:t>
      </w:r>
      <w:r>
        <w:rPr>
          <w:spacing w:val="-1"/>
          <w:sz w:val="20"/>
        </w:rPr>
        <w:t xml:space="preserve"> </w:t>
      </w:r>
      <w:r>
        <w:rPr>
          <w:sz w:val="20"/>
        </w:rPr>
        <w:t>as permitted by this deed and otherwise in accordance with MLA’s privacy policy, which is available at</w:t>
      </w:r>
      <w:r>
        <w:rPr>
          <w:color w:val="0000FF"/>
          <w:sz w:val="20"/>
          <w:u w:val="single" w:color="0000FF"/>
        </w:rPr>
        <w:t xml:space="preserve"> </w:t>
      </w:r>
      <w:hyperlink r:id="rId42">
        <w:r>
          <w:rPr>
            <w:color w:val="0000FF"/>
            <w:sz w:val="20"/>
            <w:u w:val="single" w:color="0000FF"/>
          </w:rPr>
          <w:t>https://www.mla.com.au/general/privacy/</w:t>
        </w:r>
      </w:hyperlink>
      <w:r>
        <w:rPr>
          <w:sz w:val="20"/>
        </w:rPr>
        <w:t>.</w:t>
      </w:r>
    </w:p>
    <w:p w14:paraId="787D87CC" w14:textId="36C41E17" w:rsidR="00336CC0" w:rsidRPr="00F621F9" w:rsidRDefault="00A72DEC" w:rsidP="00A72DEC">
      <w:pPr>
        <w:pStyle w:val="ListParagraph"/>
        <w:widowControl w:val="0"/>
        <w:numPr>
          <w:ilvl w:val="0"/>
          <w:numId w:val="30"/>
        </w:numPr>
        <w:tabs>
          <w:tab w:val="left" w:pos="1245"/>
        </w:tabs>
        <w:autoSpaceDE w:val="0"/>
        <w:autoSpaceDN w:val="0"/>
        <w:spacing w:before="122" w:after="0" w:line="240" w:lineRule="auto"/>
        <w:ind w:left="567" w:right="212"/>
        <w:contextualSpacing w:val="0"/>
        <w:jc w:val="both"/>
        <w:rPr>
          <w:sz w:val="20"/>
        </w:rPr>
        <w:sectPr w:rsidR="00336CC0" w:rsidRPr="00F621F9" w:rsidSect="00A72DEC">
          <w:type w:val="continuous"/>
          <w:pgSz w:w="11910" w:h="16840"/>
          <w:pgMar w:top="1134" w:right="570" w:bottom="1134" w:left="1134" w:header="720" w:footer="720" w:gutter="0"/>
          <w:cols w:num="2" w:space="709"/>
        </w:sectPr>
      </w:pPr>
      <w:r>
        <w:rPr>
          <w:noProof/>
          <w:lang w:val="en-AU" w:eastAsia="en-AU"/>
        </w:rPr>
        <mc:AlternateContent>
          <mc:Choice Requires="wps">
            <w:drawing>
              <wp:anchor distT="0" distB="0" distL="114300" distR="114300" simplePos="0" relativeHeight="251658245" behindDoc="0" locked="0" layoutInCell="1" allowOverlap="1" wp14:anchorId="4B4EFB6F" wp14:editId="32B083D8">
                <wp:simplePos x="0" y="0"/>
                <wp:positionH relativeFrom="page">
                  <wp:posOffset>4547235</wp:posOffset>
                </wp:positionH>
                <wp:positionV relativeFrom="paragraph">
                  <wp:posOffset>706811</wp:posOffset>
                </wp:positionV>
                <wp:extent cx="2370455" cy="2456953"/>
                <wp:effectExtent l="0" t="0" r="10795" b="6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2456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D492D" w14:textId="531D132E" w:rsidR="00EC3DC4" w:rsidRPr="00F621F9" w:rsidRDefault="00EC3DC4">
                            <w:pPr>
                              <w:rPr>
                                <w:b/>
                              </w:rPr>
                            </w:pPr>
                            <w:r w:rsidRPr="00F621F9">
                              <w:rPr>
                                <w:b/>
                              </w:rPr>
                              <w:t>Executed as a Deed Poll</w:t>
                            </w:r>
                          </w:p>
                          <w:tbl>
                            <w:tblPr>
                              <w:tblW w:w="0" w:type="auto"/>
                              <w:tblInd w:w="7" w:type="dxa"/>
                              <w:tblLayout w:type="fixed"/>
                              <w:tblCellMar>
                                <w:left w:w="0" w:type="dxa"/>
                                <w:right w:w="0" w:type="dxa"/>
                              </w:tblCellMar>
                              <w:tblLook w:val="01E0" w:firstRow="1" w:lastRow="1" w:firstColumn="1" w:lastColumn="1" w:noHBand="0" w:noVBand="0"/>
                            </w:tblPr>
                            <w:tblGrid>
                              <w:gridCol w:w="3732"/>
                            </w:tblGrid>
                            <w:tr w:rsidR="00EC3DC4" w14:paraId="44B00BFB" w14:textId="77777777">
                              <w:trPr>
                                <w:trHeight w:val="1920"/>
                              </w:trPr>
                              <w:tc>
                                <w:tcPr>
                                  <w:tcW w:w="3732" w:type="dxa"/>
                                </w:tcPr>
                                <w:p w14:paraId="3010C0BE" w14:textId="77777777" w:rsidR="00EC3DC4" w:rsidRDefault="00EC3DC4" w:rsidP="00F621F9">
                                  <w:pPr>
                                    <w:pStyle w:val="TableParagraph"/>
                                    <w:spacing w:before="0" w:line="205" w:lineRule="exact"/>
                                    <w:ind w:left="0"/>
                                    <w:rPr>
                                      <w:sz w:val="20"/>
                                    </w:rPr>
                                  </w:pPr>
                                  <w:r>
                                    <w:rPr>
                                      <w:sz w:val="20"/>
                                    </w:rPr>
                                    <w:t>...............................................................</w:t>
                                  </w:r>
                                </w:p>
                                <w:p w14:paraId="0DBF16B0" w14:textId="77777777" w:rsidR="00EC3DC4" w:rsidRDefault="00EC3DC4" w:rsidP="00F621F9">
                                  <w:pPr>
                                    <w:pStyle w:val="TableParagraph"/>
                                    <w:spacing w:before="120"/>
                                    <w:ind w:left="0"/>
                                    <w:rPr>
                                      <w:sz w:val="20"/>
                                    </w:rPr>
                                  </w:pPr>
                                  <w:r>
                                    <w:rPr>
                                      <w:sz w:val="20"/>
                                    </w:rPr>
                                    <w:t>Participant Signature</w:t>
                                  </w:r>
                                </w:p>
                                <w:p w14:paraId="76D6135C" w14:textId="77777777" w:rsidR="00EC3DC4" w:rsidRDefault="00EC3DC4">
                                  <w:pPr>
                                    <w:pStyle w:val="TableParagraph"/>
                                    <w:spacing w:before="0"/>
                                    <w:ind w:left="0"/>
                                    <w:rPr>
                                      <w:sz w:val="20"/>
                                    </w:rPr>
                                  </w:pPr>
                                </w:p>
                                <w:p w14:paraId="0DB19DD2" w14:textId="77777777" w:rsidR="00EC3DC4" w:rsidRDefault="00EC3DC4">
                                  <w:pPr>
                                    <w:pStyle w:val="TableParagraph"/>
                                    <w:spacing w:before="5"/>
                                    <w:ind w:left="0"/>
                                    <w:rPr>
                                      <w:sz w:val="19"/>
                                    </w:rPr>
                                  </w:pPr>
                                </w:p>
                                <w:p w14:paraId="72003C41" w14:textId="73D7C99F" w:rsidR="00EC3DC4" w:rsidRDefault="00EC3DC4" w:rsidP="00A72DEC">
                                  <w:pPr>
                                    <w:pStyle w:val="TableParagraph"/>
                                    <w:spacing w:before="0"/>
                                    <w:ind w:left="0"/>
                                    <w:rPr>
                                      <w:sz w:val="20"/>
                                    </w:rPr>
                                  </w:pPr>
                                  <w:r>
                                    <w:rPr>
                                      <w:sz w:val="20"/>
                                    </w:rPr>
                                    <w:t>..............................................................</w:t>
                                  </w:r>
                                </w:p>
                                <w:p w14:paraId="0E1487F2" w14:textId="77777777" w:rsidR="00EC3DC4" w:rsidRDefault="00EC3DC4" w:rsidP="00A72DEC">
                                  <w:pPr>
                                    <w:pStyle w:val="TableParagraph"/>
                                    <w:ind w:left="0"/>
                                    <w:rPr>
                                      <w:sz w:val="20"/>
                                    </w:rPr>
                                  </w:pPr>
                                  <w:r>
                                    <w:rPr>
                                      <w:sz w:val="20"/>
                                    </w:rPr>
                                    <w:t>Participant name</w:t>
                                  </w:r>
                                </w:p>
                              </w:tc>
                            </w:tr>
                            <w:tr w:rsidR="00EC3DC4" w14:paraId="33E82D92" w14:textId="77777777">
                              <w:trPr>
                                <w:trHeight w:val="710"/>
                              </w:trPr>
                              <w:tc>
                                <w:tcPr>
                                  <w:tcW w:w="3732" w:type="dxa"/>
                                </w:tcPr>
                                <w:p w14:paraId="30C87773" w14:textId="77777777" w:rsidR="00EC3DC4" w:rsidRDefault="00EC3DC4">
                                  <w:pPr>
                                    <w:pStyle w:val="TableParagraph"/>
                                    <w:spacing w:before="5"/>
                                    <w:ind w:left="0"/>
                                    <w:rPr>
                                      <w:sz w:val="18"/>
                                    </w:rPr>
                                  </w:pPr>
                                </w:p>
                                <w:p w14:paraId="159B3366" w14:textId="77777777" w:rsidR="00EC3DC4" w:rsidRDefault="00EC3DC4" w:rsidP="00A72DEC">
                                  <w:pPr>
                                    <w:pStyle w:val="TableParagraph"/>
                                    <w:spacing w:before="0"/>
                                    <w:ind w:left="0"/>
                                    <w:rPr>
                                      <w:sz w:val="20"/>
                                    </w:rPr>
                                  </w:pPr>
                                  <w:r>
                                    <w:rPr>
                                      <w:sz w:val="20"/>
                                    </w:rPr>
                                    <w:t>...............................................................</w:t>
                                  </w:r>
                                </w:p>
                                <w:p w14:paraId="7E0F8181" w14:textId="77777777" w:rsidR="00EC3DC4" w:rsidRDefault="00EC3DC4" w:rsidP="00A72DEC">
                                  <w:pPr>
                                    <w:pStyle w:val="TableParagraph"/>
                                    <w:spacing w:before="1" w:line="221" w:lineRule="exact"/>
                                    <w:ind w:left="0"/>
                                    <w:rPr>
                                      <w:sz w:val="20"/>
                                    </w:rPr>
                                  </w:pPr>
                                  <w:r>
                                    <w:rPr>
                                      <w:sz w:val="20"/>
                                    </w:rPr>
                                    <w:t>Date</w:t>
                                  </w:r>
                                </w:p>
                              </w:tc>
                            </w:tr>
                          </w:tbl>
                          <w:p w14:paraId="6D290FAE" w14:textId="77777777" w:rsidR="00EC3DC4" w:rsidRDefault="00EC3DC4" w:rsidP="00336CC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EFB6F" id="Text Box 17" o:spid="_x0000_s1027" type="#_x0000_t202" style="position:absolute;left:0;text-align:left;margin-left:358.05pt;margin-top:55.65pt;width:186.65pt;height:193.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" filled="f" stroked="f">
                <v:textbox inset="0,0,0,0">
                  <w:txbxContent>
                    <w:p w14:paraId="50AD492D" w14:textId="531D132E" w:rsidR="00EC3DC4" w:rsidRPr="00F621F9" w:rsidRDefault="00EC3DC4">
                      <w:pPr>
                        <w:rPr>
                          <w:b/>
                        </w:rPr>
                      </w:pPr>
                      <w:r w:rsidRPr="00F621F9">
                        <w:rPr>
                          <w:b/>
                        </w:rPr>
                        <w:t>Executed as a Deed Poll</w:t>
                      </w:r>
                    </w:p>
                    <w:tbl>
                      <w:tblPr>
                        <w:tblW w:w="0" w:type="auto"/>
                        <w:tblInd w:w="7" w:type="dxa"/>
                        <w:tblLayout w:type="fixed"/>
                        <w:tblCellMar>
                          <w:left w:w="0" w:type="dxa"/>
                          <w:right w:w="0" w:type="dxa"/>
                        </w:tblCellMar>
                        <w:tblLook w:val="01E0" w:firstRow="1" w:lastRow="1" w:firstColumn="1" w:lastColumn="1" w:noHBand="0" w:noVBand="0"/>
                      </w:tblPr>
                      <w:tblGrid>
                        <w:gridCol w:w="3732"/>
                      </w:tblGrid>
                      <w:tr w:rsidR="00EC3DC4" w14:paraId="44B00BFB" w14:textId="77777777">
                        <w:trPr>
                          <w:trHeight w:val="1920"/>
                        </w:trPr>
                        <w:tc>
                          <w:tcPr>
                            <w:tcW w:w="3732" w:type="dxa"/>
                          </w:tcPr>
                          <w:p w14:paraId="3010C0BE" w14:textId="77777777" w:rsidR="00EC3DC4" w:rsidRDefault="00EC3DC4" w:rsidP="00F621F9">
                            <w:pPr>
                              <w:pStyle w:val="TableParagraph"/>
                              <w:spacing w:before="0" w:line="205" w:lineRule="exact"/>
                              <w:ind w:left="0"/>
                              <w:rPr>
                                <w:sz w:val="20"/>
                              </w:rPr>
                            </w:pPr>
                            <w:r>
                              <w:rPr>
                                <w:sz w:val="20"/>
                              </w:rPr>
                              <w:t>...............................................................</w:t>
                            </w:r>
                          </w:p>
                          <w:p w14:paraId="0DBF16B0" w14:textId="77777777" w:rsidR="00EC3DC4" w:rsidRDefault="00EC3DC4" w:rsidP="00F621F9">
                            <w:pPr>
                              <w:pStyle w:val="TableParagraph"/>
                              <w:spacing w:before="120"/>
                              <w:ind w:left="0"/>
                              <w:rPr>
                                <w:sz w:val="20"/>
                              </w:rPr>
                            </w:pPr>
                            <w:r>
                              <w:rPr>
                                <w:sz w:val="20"/>
                              </w:rPr>
                              <w:t>Participant Signature</w:t>
                            </w:r>
                          </w:p>
                          <w:p w14:paraId="76D6135C" w14:textId="77777777" w:rsidR="00EC3DC4" w:rsidRDefault="00EC3DC4">
                            <w:pPr>
                              <w:pStyle w:val="TableParagraph"/>
                              <w:spacing w:before="0"/>
                              <w:ind w:left="0"/>
                              <w:rPr>
                                <w:sz w:val="20"/>
                              </w:rPr>
                            </w:pPr>
                          </w:p>
                          <w:p w14:paraId="0DB19DD2" w14:textId="77777777" w:rsidR="00EC3DC4" w:rsidRDefault="00EC3DC4">
                            <w:pPr>
                              <w:pStyle w:val="TableParagraph"/>
                              <w:spacing w:before="5"/>
                              <w:ind w:left="0"/>
                              <w:rPr>
                                <w:sz w:val="19"/>
                              </w:rPr>
                            </w:pPr>
                          </w:p>
                          <w:p w14:paraId="72003C41" w14:textId="73D7C99F" w:rsidR="00EC3DC4" w:rsidRDefault="00EC3DC4" w:rsidP="00A72DEC">
                            <w:pPr>
                              <w:pStyle w:val="TableParagraph"/>
                              <w:spacing w:before="0"/>
                              <w:ind w:left="0"/>
                              <w:rPr>
                                <w:sz w:val="20"/>
                              </w:rPr>
                            </w:pPr>
                            <w:r>
                              <w:rPr>
                                <w:sz w:val="20"/>
                              </w:rPr>
                              <w:t>..............................................................</w:t>
                            </w:r>
                          </w:p>
                          <w:p w14:paraId="0E1487F2" w14:textId="77777777" w:rsidR="00EC3DC4" w:rsidRDefault="00EC3DC4" w:rsidP="00A72DEC">
                            <w:pPr>
                              <w:pStyle w:val="TableParagraph"/>
                              <w:ind w:left="0"/>
                              <w:rPr>
                                <w:sz w:val="20"/>
                              </w:rPr>
                            </w:pPr>
                            <w:r>
                              <w:rPr>
                                <w:sz w:val="20"/>
                              </w:rPr>
                              <w:t>Participant name</w:t>
                            </w:r>
                          </w:p>
                        </w:tc>
                      </w:tr>
                      <w:tr w:rsidR="00EC3DC4" w14:paraId="33E82D92" w14:textId="77777777">
                        <w:trPr>
                          <w:trHeight w:val="710"/>
                        </w:trPr>
                        <w:tc>
                          <w:tcPr>
                            <w:tcW w:w="3732" w:type="dxa"/>
                          </w:tcPr>
                          <w:p w14:paraId="30C87773" w14:textId="77777777" w:rsidR="00EC3DC4" w:rsidRDefault="00EC3DC4">
                            <w:pPr>
                              <w:pStyle w:val="TableParagraph"/>
                              <w:spacing w:before="5"/>
                              <w:ind w:left="0"/>
                              <w:rPr>
                                <w:sz w:val="18"/>
                              </w:rPr>
                            </w:pPr>
                          </w:p>
                          <w:p w14:paraId="159B3366" w14:textId="77777777" w:rsidR="00EC3DC4" w:rsidRDefault="00EC3DC4" w:rsidP="00A72DEC">
                            <w:pPr>
                              <w:pStyle w:val="TableParagraph"/>
                              <w:spacing w:before="0"/>
                              <w:ind w:left="0"/>
                              <w:rPr>
                                <w:sz w:val="20"/>
                              </w:rPr>
                            </w:pPr>
                            <w:r>
                              <w:rPr>
                                <w:sz w:val="20"/>
                              </w:rPr>
                              <w:t>...............................................................</w:t>
                            </w:r>
                          </w:p>
                          <w:p w14:paraId="7E0F8181" w14:textId="77777777" w:rsidR="00EC3DC4" w:rsidRDefault="00EC3DC4" w:rsidP="00A72DEC">
                            <w:pPr>
                              <w:pStyle w:val="TableParagraph"/>
                              <w:spacing w:before="1" w:line="221" w:lineRule="exact"/>
                              <w:ind w:left="0"/>
                              <w:rPr>
                                <w:sz w:val="20"/>
                              </w:rPr>
                            </w:pPr>
                            <w:r>
                              <w:rPr>
                                <w:sz w:val="20"/>
                              </w:rPr>
                              <w:t>Date</w:t>
                            </w:r>
                          </w:p>
                        </w:tc>
                      </w:tr>
                    </w:tbl>
                    <w:p w14:paraId="6D290FAE" w14:textId="77777777" w:rsidR="00EC3DC4" w:rsidRDefault="00EC3DC4" w:rsidP="00336CC0">
                      <w:pPr>
                        <w:pStyle w:val="BodyText"/>
                      </w:pPr>
                    </w:p>
                  </w:txbxContent>
                </v:textbox>
                <w10:wrap anchorx="page"/>
              </v:shape>
            </w:pict>
          </mc:Fallback>
        </mc:AlternateContent>
      </w:r>
      <w:r w:rsidR="00F621F9">
        <w:rPr>
          <w:sz w:val="20"/>
        </w:rPr>
        <w:t xml:space="preserve">I confirm that I have full authority to enter into this deed poll and I understand the nature and subject matter of this consent and the manner in which the </w:t>
      </w:r>
      <w:r w:rsidR="00E05039">
        <w:rPr>
          <w:sz w:val="20"/>
        </w:rPr>
        <w:t>Material is likely to be used</w:t>
      </w:r>
    </w:p>
    <w:p w14:paraId="49EAFFFE" w14:textId="546FBAA5" w:rsidR="00336CC0" w:rsidRDefault="008A5CFA" w:rsidP="00E05039">
      <w:pPr>
        <w:pStyle w:val="Heading1"/>
        <w:numPr>
          <w:ilvl w:val="0"/>
          <w:numId w:val="0"/>
        </w:numPr>
        <w:spacing w:before="0"/>
      </w:pPr>
      <w:bookmarkStart w:id="74" w:name="_Toc178071263"/>
      <w:r w:rsidRPr="008A5CFA">
        <w:rPr>
          <w:rFonts w:ascii="Times New Roman"/>
          <w:noProof/>
          <w:lang w:val="en-AU" w:eastAsia="en-AU"/>
        </w:rPr>
        <w:lastRenderedPageBreak/>
        <w:drawing>
          <wp:anchor distT="0" distB="0" distL="114300" distR="114300" simplePos="0" relativeHeight="251658246" behindDoc="0" locked="0" layoutInCell="1" allowOverlap="1" wp14:anchorId="5C18206C" wp14:editId="0AEDDC11">
            <wp:simplePos x="0" y="0"/>
            <wp:positionH relativeFrom="column">
              <wp:posOffset>4635500</wp:posOffset>
            </wp:positionH>
            <wp:positionV relativeFrom="paragraph">
              <wp:posOffset>328930</wp:posOffset>
            </wp:positionV>
            <wp:extent cx="1574800" cy="728980"/>
            <wp:effectExtent l="0" t="0" r="635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574800" cy="728980"/>
                    </a:xfrm>
                    <a:prstGeom prst="rect">
                      <a:avLst/>
                    </a:prstGeom>
                  </pic:spPr>
                </pic:pic>
              </a:graphicData>
            </a:graphic>
            <wp14:sizeRelH relativeFrom="page">
              <wp14:pctWidth>0</wp14:pctWidth>
            </wp14:sizeRelH>
            <wp14:sizeRelV relativeFrom="page">
              <wp14:pctHeight>0</wp14:pctHeight>
            </wp14:sizeRelV>
          </wp:anchor>
        </w:drawing>
      </w:r>
      <w:r w:rsidR="00133D83">
        <w:t xml:space="preserve">Appendix </w:t>
      </w:r>
      <w:r w:rsidR="00726EE3">
        <w:t>E</w:t>
      </w:r>
      <w:r w:rsidR="00133D83">
        <w:t xml:space="preserve">: MLA </w:t>
      </w:r>
      <w:r w:rsidR="00DF5A3F">
        <w:t>v</w:t>
      </w:r>
      <w:r w:rsidR="00133D83">
        <w:t xml:space="preserve">ideo </w:t>
      </w:r>
      <w:r w:rsidR="00DF5A3F">
        <w:t>g</w:t>
      </w:r>
      <w:r w:rsidR="00133D83">
        <w:t>uidelines</w:t>
      </w:r>
      <w:bookmarkEnd w:id="74"/>
      <w:r w:rsidR="00133D83">
        <w:t xml:space="preserve"> </w:t>
      </w:r>
    </w:p>
    <w:p w14:paraId="5D58301E" w14:textId="6FC518F7" w:rsidR="00157CD8" w:rsidRPr="00FF0FA6" w:rsidRDefault="00157CD8" w:rsidP="00157CD8">
      <w:pPr>
        <w:rPr>
          <w:b/>
        </w:rPr>
      </w:pPr>
      <w:r w:rsidRPr="00FF0FA6">
        <w:rPr>
          <w:b/>
        </w:rPr>
        <w:t>To download a copy of the MLA video guidelines visit mla.com.au/comms-hub</w:t>
      </w:r>
    </w:p>
    <w:p w14:paraId="7896ECBB" w14:textId="5104AC7B" w:rsidR="00486382" w:rsidRDefault="00486382" w:rsidP="00336CC0">
      <w:pPr>
        <w:pStyle w:val="BodyText"/>
        <w:rPr>
          <w:b/>
        </w:rPr>
      </w:pPr>
    </w:p>
    <w:p w14:paraId="402E7A48" w14:textId="1C954AE6" w:rsidR="00486382" w:rsidRDefault="00486382" w:rsidP="00486382">
      <w:pPr>
        <w:pStyle w:val="Title"/>
        <w:ind w:left="0"/>
        <w:jc w:val="left"/>
      </w:pPr>
      <w:r>
        <w:t>MLA video guidelines</w:t>
      </w:r>
    </w:p>
    <w:p w14:paraId="5215F83E" w14:textId="0BB1A8FB" w:rsidR="00486382" w:rsidRDefault="00486382" w:rsidP="00486382">
      <w:pPr>
        <w:pStyle w:val="BodyText"/>
        <w:spacing w:line="20" w:lineRule="exact"/>
        <w:ind w:left="111"/>
        <w:rPr>
          <w:sz w:val="2"/>
        </w:rPr>
      </w:pPr>
      <w:r>
        <w:rPr>
          <w:noProof/>
          <w:sz w:val="2"/>
          <w:lang w:val="en-AU" w:eastAsia="en-AU"/>
        </w:rPr>
        <mc:AlternateContent>
          <mc:Choice Requires="wpg">
            <w:drawing>
              <wp:inline distT="0" distB="0" distL="0" distR="0" wp14:anchorId="5838611D" wp14:editId="7869BE2C">
                <wp:extent cx="5767070" cy="6350"/>
                <wp:effectExtent l="635" t="3810" r="4445"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6350"/>
                          <a:chOff x="0" y="0"/>
                          <a:chExt cx="9082" cy="10"/>
                        </a:xfrm>
                      </wpg:grpSpPr>
                      <wps:wsp>
                        <wps:cNvPr id="23" name="Rectangle 6"/>
                        <wps:cNvSpPr>
                          <a:spLocks noChangeArrowheads="1"/>
                        </wps:cNvSpPr>
                        <wps:spPr bwMode="auto">
                          <a:xfrm>
                            <a:off x="0" y="0"/>
                            <a:ext cx="90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999C4D" id="Group 22" o:spid="_x0000_s1026" style="width:454.1pt;height:.5pt;mso-position-horizontal-relative:char;mso-position-vertical-relative:line" coordsize="90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">
                <v:rect id="Rectangle 6" o:spid="_x0000_s1027" style="position:absolute;width:90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w10:anchorlock/>
              </v:group>
            </w:pict>
          </mc:Fallback>
        </mc:AlternateContent>
      </w:r>
    </w:p>
    <w:p w14:paraId="2FE1456E" w14:textId="77777777" w:rsidR="00486382" w:rsidRDefault="00486382" w:rsidP="00486382">
      <w:pPr>
        <w:pStyle w:val="BodyText"/>
        <w:spacing w:before="8"/>
        <w:rPr>
          <w:b/>
          <w:sz w:val="16"/>
        </w:rPr>
      </w:pPr>
    </w:p>
    <w:p w14:paraId="70315DCE" w14:textId="1BFA23C9" w:rsidR="00486382" w:rsidRPr="00486382" w:rsidRDefault="00486382" w:rsidP="00F70B66">
      <w:pPr>
        <w:rPr>
          <w:b/>
        </w:rPr>
      </w:pPr>
      <w:bookmarkStart w:id="75" w:name="_Toc56424683"/>
      <w:bookmarkStart w:id="76" w:name="_Toc56427982"/>
      <w:bookmarkStart w:id="77" w:name="_Toc57291416"/>
      <w:r w:rsidRPr="00486382">
        <w:t>These guidelines outline the branding, text, copyright and other requ</w:t>
      </w:r>
      <w:r>
        <w:t xml:space="preserve">irements for videos produced by </w:t>
      </w:r>
      <w:r w:rsidRPr="00486382">
        <w:t>and for MLA.</w:t>
      </w:r>
      <w:bookmarkEnd w:id="75"/>
      <w:bookmarkEnd w:id="76"/>
      <w:bookmarkEnd w:id="77"/>
    </w:p>
    <w:p w14:paraId="6874FA19" w14:textId="77777777" w:rsidR="00486382" w:rsidRDefault="00486382" w:rsidP="00F70B66">
      <w:pPr>
        <w:spacing w:after="0"/>
        <w:rPr>
          <w:b/>
        </w:rPr>
      </w:pPr>
      <w:r>
        <w:rPr>
          <w:b/>
        </w:rPr>
        <w:t>MLA branding</w:t>
      </w:r>
    </w:p>
    <w:p w14:paraId="6AAB8D03" w14:textId="77777777" w:rsidR="00486382" w:rsidRDefault="00486382" w:rsidP="00CF2123">
      <w:pPr>
        <w:pStyle w:val="BodyText"/>
        <w:spacing w:line="23" w:lineRule="atLeast"/>
        <w:ind w:right="209"/>
      </w:pPr>
      <w:r>
        <w:t xml:space="preserve">Please refer to </w:t>
      </w:r>
      <w:hyperlink r:id="rId44">
        <w:r>
          <w:rPr>
            <w:color w:val="0562C1"/>
            <w:u w:val="single" w:color="0562C1"/>
          </w:rPr>
          <w:t>MLA’s brand and writing style guidelines</w:t>
        </w:r>
        <w:r>
          <w:rPr>
            <w:color w:val="0562C1"/>
          </w:rPr>
          <w:t xml:space="preserve"> </w:t>
        </w:r>
      </w:hyperlink>
      <w:r>
        <w:t>to ensure correct branding and writing style is used.</w:t>
      </w:r>
    </w:p>
    <w:p w14:paraId="524D9690" w14:textId="77777777" w:rsidR="00486382" w:rsidRDefault="00486382" w:rsidP="00CF2123">
      <w:pPr>
        <w:pStyle w:val="BodyText"/>
        <w:spacing w:line="23" w:lineRule="atLeast"/>
      </w:pPr>
    </w:p>
    <w:p w14:paraId="0595F06D" w14:textId="0ADBF6F6" w:rsidR="00486382" w:rsidRDefault="00486382" w:rsidP="00CF2123">
      <w:pPr>
        <w:pStyle w:val="BodyText"/>
        <w:spacing w:line="23" w:lineRule="atLeast"/>
        <w:ind w:right="2432"/>
        <w:rPr>
          <w:color w:val="0562C1"/>
          <w:u w:val="single" w:color="0562C1"/>
        </w:rPr>
      </w:pPr>
      <w:r>
        <w:t xml:space="preserve">If the video is owned by MLA, the MLA logo is to appear on the title screen. Examples of correct branding: </w:t>
      </w:r>
      <w:hyperlink r:id="rId45">
        <w:r>
          <w:rPr>
            <w:color w:val="0562C1"/>
            <w:u w:val="single" w:color="0562C1"/>
          </w:rPr>
          <w:t>Ricky and Russell Luhrs case study</w:t>
        </w:r>
      </w:hyperlink>
    </w:p>
    <w:p w14:paraId="339E00E7" w14:textId="77777777" w:rsidR="008A5CFA" w:rsidRDefault="008A5CFA" w:rsidP="00CF2123">
      <w:pPr>
        <w:pStyle w:val="BodyText"/>
        <w:spacing w:line="23" w:lineRule="atLeast"/>
        <w:ind w:right="2432"/>
      </w:pPr>
    </w:p>
    <w:p w14:paraId="64353E77" w14:textId="77777777" w:rsidR="00486382" w:rsidRPr="00F70B66" w:rsidRDefault="00486382" w:rsidP="00F70B66">
      <w:pPr>
        <w:spacing w:after="0"/>
        <w:rPr>
          <w:b/>
          <w:bCs/>
        </w:rPr>
      </w:pPr>
      <w:bookmarkStart w:id="78" w:name="_Toc56421587"/>
      <w:bookmarkStart w:id="79" w:name="_Toc56421677"/>
      <w:bookmarkStart w:id="80" w:name="_Toc56424684"/>
      <w:bookmarkStart w:id="81" w:name="_Toc56427983"/>
      <w:bookmarkStart w:id="82" w:name="_Toc57291417"/>
      <w:r w:rsidRPr="00F70B66">
        <w:rPr>
          <w:b/>
          <w:bCs/>
        </w:rPr>
        <w:t>Supers (text superimposed over the footage)</w:t>
      </w:r>
      <w:bookmarkEnd w:id="78"/>
      <w:bookmarkEnd w:id="79"/>
      <w:bookmarkEnd w:id="80"/>
      <w:bookmarkEnd w:id="81"/>
      <w:bookmarkEnd w:id="82"/>
    </w:p>
    <w:p w14:paraId="69AA5643" w14:textId="77777777" w:rsidR="00486382" w:rsidRDefault="00486382" w:rsidP="00CF2123">
      <w:pPr>
        <w:pStyle w:val="ListParagraph"/>
        <w:widowControl w:val="0"/>
        <w:numPr>
          <w:ilvl w:val="0"/>
          <w:numId w:val="31"/>
        </w:numPr>
        <w:tabs>
          <w:tab w:val="left" w:pos="500"/>
          <w:tab w:val="left" w:pos="501"/>
        </w:tabs>
        <w:autoSpaceDE w:val="0"/>
        <w:autoSpaceDN w:val="0"/>
        <w:spacing w:after="0" w:line="279" w:lineRule="exact"/>
        <w:ind w:left="0" w:firstLine="0"/>
        <w:contextualSpacing w:val="0"/>
        <w:rPr>
          <w:rFonts w:ascii="Symbol" w:hAnsi="Symbol" w:hint="eastAsia"/>
        </w:rPr>
      </w:pPr>
      <w:r>
        <w:t>MLA font and corporate colours to be</w:t>
      </w:r>
      <w:r>
        <w:rPr>
          <w:spacing w:val="-4"/>
        </w:rPr>
        <w:t xml:space="preserve"> </w:t>
      </w:r>
      <w:r>
        <w:t>used</w:t>
      </w:r>
    </w:p>
    <w:p w14:paraId="46BC2BEB" w14:textId="77777777" w:rsidR="00486382" w:rsidRDefault="00486382" w:rsidP="00CF2123">
      <w:pPr>
        <w:pStyle w:val="ListParagraph"/>
        <w:widowControl w:val="0"/>
        <w:numPr>
          <w:ilvl w:val="0"/>
          <w:numId w:val="31"/>
        </w:numPr>
        <w:tabs>
          <w:tab w:val="left" w:pos="500"/>
          <w:tab w:val="left" w:pos="501"/>
        </w:tabs>
        <w:autoSpaceDE w:val="0"/>
        <w:autoSpaceDN w:val="0"/>
        <w:spacing w:before="3" w:after="0" w:line="279" w:lineRule="exact"/>
        <w:ind w:left="0" w:firstLine="0"/>
        <w:contextualSpacing w:val="0"/>
        <w:rPr>
          <w:rFonts w:ascii="Symbol" w:hAnsi="Symbol" w:hint="eastAsia"/>
        </w:rPr>
      </w:pPr>
      <w:r>
        <w:t>Use sentence case (not title</w:t>
      </w:r>
      <w:r>
        <w:rPr>
          <w:spacing w:val="-8"/>
        </w:rPr>
        <w:t xml:space="preserve"> </w:t>
      </w:r>
      <w:r>
        <w:t>case)</w:t>
      </w:r>
    </w:p>
    <w:p w14:paraId="6DBC8F90" w14:textId="77777777" w:rsidR="008A5CFA" w:rsidRPr="008A5CFA" w:rsidRDefault="00486382" w:rsidP="00CF2123">
      <w:pPr>
        <w:pStyle w:val="ListParagraph"/>
        <w:widowControl w:val="0"/>
        <w:numPr>
          <w:ilvl w:val="0"/>
          <w:numId w:val="31"/>
        </w:numPr>
        <w:tabs>
          <w:tab w:val="left" w:pos="500"/>
          <w:tab w:val="left" w:pos="501"/>
        </w:tabs>
        <w:autoSpaceDE w:val="0"/>
        <w:autoSpaceDN w:val="0"/>
        <w:spacing w:after="0" w:line="240" w:lineRule="auto"/>
        <w:ind w:left="0" w:right="537" w:firstLine="0"/>
        <w:contextualSpacing w:val="0"/>
        <w:rPr>
          <w:rFonts w:ascii="Symbol" w:hAnsi="Symbol" w:hint="eastAsia"/>
        </w:rPr>
      </w:pPr>
      <w:r>
        <w:t>Supers to be used to inform the audience of an interviewee’s name and company name (this only needs to be done once per interviewee, when the interviewee commences</w:t>
      </w:r>
      <w:r>
        <w:rPr>
          <w:spacing w:val="-21"/>
        </w:rPr>
        <w:t xml:space="preserve"> </w:t>
      </w:r>
      <w:r>
        <w:t>talking)</w:t>
      </w:r>
    </w:p>
    <w:p w14:paraId="3E3B6480" w14:textId="77777777" w:rsidR="008A5CFA" w:rsidRDefault="008A5CFA" w:rsidP="00CF2123">
      <w:pPr>
        <w:widowControl w:val="0"/>
        <w:tabs>
          <w:tab w:val="left" w:pos="500"/>
          <w:tab w:val="left" w:pos="501"/>
        </w:tabs>
        <w:autoSpaceDE w:val="0"/>
        <w:autoSpaceDN w:val="0"/>
        <w:spacing w:after="0" w:line="240" w:lineRule="auto"/>
        <w:ind w:right="537"/>
      </w:pPr>
    </w:p>
    <w:p w14:paraId="333890DC" w14:textId="02C798BE" w:rsidR="00486382" w:rsidRPr="008A5CFA" w:rsidRDefault="00486382" w:rsidP="00CF2123">
      <w:pPr>
        <w:widowControl w:val="0"/>
        <w:tabs>
          <w:tab w:val="left" w:pos="500"/>
          <w:tab w:val="left" w:pos="501"/>
        </w:tabs>
        <w:autoSpaceDE w:val="0"/>
        <w:autoSpaceDN w:val="0"/>
        <w:spacing w:after="0" w:line="240" w:lineRule="auto"/>
        <w:ind w:right="537"/>
        <w:rPr>
          <w:rFonts w:ascii="Symbol" w:hAnsi="Symbol" w:hint="eastAsia"/>
          <w:b/>
        </w:rPr>
      </w:pPr>
      <w:r w:rsidRPr="008A5CFA">
        <w:rPr>
          <w:b/>
        </w:rPr>
        <w:t>Copyright</w:t>
      </w:r>
    </w:p>
    <w:p w14:paraId="1C1A1639" w14:textId="77777777" w:rsidR="00486382" w:rsidRDefault="00486382" w:rsidP="00CF2123">
      <w:pPr>
        <w:pStyle w:val="BodyText"/>
        <w:ind w:right="170"/>
      </w:pPr>
      <w:r>
        <w:t>When creating a video, it is important that MLA is authorised to use all elements (including the music, videos, and artwork contained within the video); otherwise, this could result in MLA receiving a copyright violation or MLA being unable to utilise the video.</w:t>
      </w:r>
    </w:p>
    <w:p w14:paraId="2FD35B6E" w14:textId="77777777" w:rsidR="00486382" w:rsidRDefault="00486382" w:rsidP="00CF2123">
      <w:pPr>
        <w:pStyle w:val="BodyText"/>
      </w:pPr>
    </w:p>
    <w:p w14:paraId="5A6752D1" w14:textId="77777777" w:rsidR="00486382" w:rsidRPr="00F70B66" w:rsidRDefault="00486382" w:rsidP="00F70B66">
      <w:pPr>
        <w:spacing w:after="0"/>
        <w:rPr>
          <w:b/>
          <w:bCs/>
        </w:rPr>
      </w:pPr>
      <w:bookmarkStart w:id="83" w:name="_Toc56421588"/>
      <w:bookmarkStart w:id="84" w:name="_Toc56421678"/>
      <w:bookmarkStart w:id="85" w:name="_Toc56424685"/>
      <w:bookmarkStart w:id="86" w:name="_Toc56427984"/>
      <w:bookmarkStart w:id="87" w:name="_Toc57291418"/>
      <w:r w:rsidRPr="00F70B66">
        <w:rPr>
          <w:b/>
          <w:bCs/>
        </w:rPr>
        <w:t>Agreements with professional videographers or agencies</w:t>
      </w:r>
      <w:bookmarkEnd w:id="83"/>
      <w:bookmarkEnd w:id="84"/>
      <w:bookmarkEnd w:id="85"/>
      <w:bookmarkEnd w:id="86"/>
      <w:bookmarkEnd w:id="87"/>
    </w:p>
    <w:p w14:paraId="48E0FD2F" w14:textId="77777777" w:rsidR="00486382" w:rsidRDefault="00486382" w:rsidP="00CF2123">
      <w:pPr>
        <w:pStyle w:val="BodyText"/>
        <w:spacing w:before="1"/>
        <w:ind w:right="288"/>
      </w:pPr>
      <w:r>
        <w:t>Where professional videographers or media agencies are engaged by MLA, these agencies must have formal agreements in place with MLA (along with a fully completed Statement of Work) and comply with the terms of the agreement which includes ensuring all images, music and artwork are either assigned to MLA or in cases where IP cannot be assigned (such as music) ensuring that an appropriate license has been obtained on behalf of MLA.</w:t>
      </w:r>
    </w:p>
    <w:p w14:paraId="7A5DC512" w14:textId="77777777" w:rsidR="00486382" w:rsidRDefault="00486382" w:rsidP="00CF2123">
      <w:pPr>
        <w:pStyle w:val="BodyText"/>
        <w:spacing w:before="9"/>
        <w:rPr>
          <w:sz w:val="19"/>
        </w:rPr>
      </w:pPr>
    </w:p>
    <w:p w14:paraId="612D7341" w14:textId="77777777" w:rsidR="008A5CFA" w:rsidRDefault="00486382" w:rsidP="00CF2123">
      <w:pPr>
        <w:pStyle w:val="BodyText"/>
        <w:ind w:right="157"/>
      </w:pPr>
      <w:r>
        <w:t>Where licensed content is used, copies of the license and agreements must be requested and retained for MLA’s records. Be aware music licenses can be for a limited time period – consider how this will be managed once the license expires, you will need to remove the video from YouTube once the license has expired.</w:t>
      </w:r>
    </w:p>
    <w:p w14:paraId="758CABB7" w14:textId="77777777" w:rsidR="008A5CFA" w:rsidRDefault="008A5CFA" w:rsidP="00CF2123">
      <w:pPr>
        <w:pStyle w:val="BodyText"/>
        <w:ind w:right="157"/>
      </w:pPr>
    </w:p>
    <w:p w14:paraId="2D921952" w14:textId="27AB669F" w:rsidR="00486382" w:rsidRPr="008A5CFA" w:rsidRDefault="00486382" w:rsidP="00CF2123">
      <w:pPr>
        <w:pStyle w:val="BodyText"/>
        <w:ind w:right="157"/>
        <w:rPr>
          <w:b/>
        </w:rPr>
      </w:pPr>
      <w:r w:rsidRPr="008A5CFA">
        <w:rPr>
          <w:b/>
        </w:rPr>
        <w:t>Webinars and presentations</w:t>
      </w:r>
    </w:p>
    <w:p w14:paraId="58E22B11" w14:textId="77777777" w:rsidR="00486382" w:rsidRDefault="00486382" w:rsidP="00CF2123">
      <w:pPr>
        <w:pStyle w:val="BodyText"/>
        <w:ind w:right="511"/>
      </w:pPr>
      <w:r>
        <w:t>Where MLA produces or contracts a consultant to produce a webinar, or where a presentation is filmed, it is important that no unlicensed copyrighted material is used within the slides.</w:t>
      </w:r>
    </w:p>
    <w:p w14:paraId="779B0191" w14:textId="77777777" w:rsidR="00486382" w:rsidRDefault="00486382" w:rsidP="00CF2123">
      <w:pPr>
        <w:pStyle w:val="BodyText"/>
        <w:spacing w:before="1"/>
      </w:pPr>
    </w:p>
    <w:p w14:paraId="10980214" w14:textId="77777777" w:rsidR="00486382" w:rsidRDefault="00486382" w:rsidP="00CF2123">
      <w:pPr>
        <w:pStyle w:val="BodyText"/>
      </w:pPr>
      <w:r>
        <w:t>Do not:</w:t>
      </w:r>
    </w:p>
    <w:p w14:paraId="32946A0C" w14:textId="77777777" w:rsidR="00486382" w:rsidRDefault="00486382" w:rsidP="00CF2123">
      <w:pPr>
        <w:pStyle w:val="ListParagraph"/>
        <w:widowControl w:val="0"/>
        <w:numPr>
          <w:ilvl w:val="0"/>
          <w:numId w:val="31"/>
        </w:numPr>
        <w:tabs>
          <w:tab w:val="left" w:pos="499"/>
          <w:tab w:val="left" w:pos="500"/>
        </w:tabs>
        <w:autoSpaceDE w:val="0"/>
        <w:autoSpaceDN w:val="0"/>
        <w:spacing w:after="0" w:line="240" w:lineRule="auto"/>
        <w:ind w:left="0" w:firstLine="0"/>
        <w:contextualSpacing w:val="0"/>
        <w:rPr>
          <w:rFonts w:ascii="Symbol" w:hAnsi="Symbol" w:hint="eastAsia"/>
          <w:sz w:val="20"/>
        </w:rPr>
      </w:pPr>
      <w:r>
        <w:t>use images or photos taken from the internet or where the source is not</w:t>
      </w:r>
      <w:r>
        <w:rPr>
          <w:spacing w:val="-29"/>
        </w:rPr>
        <w:t xml:space="preserve"> </w:t>
      </w:r>
      <w:r>
        <w:t>known</w:t>
      </w:r>
    </w:p>
    <w:p w14:paraId="02B50B5B" w14:textId="77777777" w:rsidR="00486382" w:rsidRDefault="00486382" w:rsidP="00CF2123">
      <w:pPr>
        <w:pStyle w:val="ListParagraph"/>
        <w:widowControl w:val="0"/>
        <w:numPr>
          <w:ilvl w:val="0"/>
          <w:numId w:val="31"/>
        </w:numPr>
        <w:tabs>
          <w:tab w:val="left" w:pos="499"/>
          <w:tab w:val="left" w:pos="500"/>
        </w:tabs>
        <w:autoSpaceDE w:val="0"/>
        <w:autoSpaceDN w:val="0"/>
        <w:spacing w:before="1" w:after="0" w:line="240" w:lineRule="auto"/>
        <w:ind w:left="0" w:firstLine="0"/>
        <w:contextualSpacing w:val="0"/>
        <w:rPr>
          <w:rFonts w:ascii="Symbol" w:hAnsi="Symbol" w:hint="eastAsia"/>
          <w:sz w:val="20"/>
        </w:rPr>
      </w:pPr>
      <w:r>
        <w:t>use clip art and stock image graphics that are not MLA</w:t>
      </w:r>
      <w:r>
        <w:rPr>
          <w:spacing w:val="-25"/>
        </w:rPr>
        <w:t xml:space="preserve"> </w:t>
      </w:r>
      <w:r>
        <w:t>owned</w:t>
      </w:r>
    </w:p>
    <w:p w14:paraId="76814FFD" w14:textId="77777777" w:rsidR="00486382" w:rsidRDefault="00486382" w:rsidP="00CF2123">
      <w:pPr>
        <w:pStyle w:val="ListParagraph"/>
        <w:widowControl w:val="0"/>
        <w:numPr>
          <w:ilvl w:val="0"/>
          <w:numId w:val="31"/>
        </w:numPr>
        <w:tabs>
          <w:tab w:val="left" w:pos="499"/>
          <w:tab w:val="left" w:pos="500"/>
        </w:tabs>
        <w:autoSpaceDE w:val="0"/>
        <w:autoSpaceDN w:val="0"/>
        <w:spacing w:after="0" w:line="240" w:lineRule="auto"/>
        <w:ind w:left="0" w:firstLine="0"/>
        <w:contextualSpacing w:val="0"/>
        <w:rPr>
          <w:rFonts w:ascii="Symbol" w:hAnsi="Symbol" w:hint="eastAsia"/>
          <w:sz w:val="20"/>
        </w:rPr>
      </w:pPr>
      <w:r>
        <w:t>use images, photos and graphics where they are not material to the topic being</w:t>
      </w:r>
      <w:r>
        <w:rPr>
          <w:spacing w:val="-30"/>
        </w:rPr>
        <w:t xml:space="preserve"> </w:t>
      </w:r>
      <w:r>
        <w:t>discussed.</w:t>
      </w:r>
    </w:p>
    <w:p w14:paraId="59E68403" w14:textId="77777777" w:rsidR="00486382" w:rsidRDefault="00486382" w:rsidP="00CF2123">
      <w:pPr>
        <w:pStyle w:val="BodyText"/>
      </w:pPr>
    </w:p>
    <w:p w14:paraId="38C90B99" w14:textId="68060CA3" w:rsidR="00A72DEC" w:rsidRDefault="00A72DEC" w:rsidP="00CF2123">
      <w:pPr>
        <w:pStyle w:val="BodyText"/>
      </w:pPr>
    </w:p>
    <w:p w14:paraId="7B63559B" w14:textId="2C64F99F" w:rsidR="00486382" w:rsidRDefault="00486382" w:rsidP="00CF2123">
      <w:pPr>
        <w:pStyle w:val="BodyText"/>
      </w:pPr>
      <w:r>
        <w:t>Do:</w:t>
      </w:r>
    </w:p>
    <w:p w14:paraId="792E67B6" w14:textId="77777777" w:rsidR="00486382" w:rsidRDefault="00486382" w:rsidP="00CF2123">
      <w:pPr>
        <w:pStyle w:val="ListParagraph"/>
        <w:widowControl w:val="0"/>
        <w:numPr>
          <w:ilvl w:val="0"/>
          <w:numId w:val="31"/>
        </w:numPr>
        <w:tabs>
          <w:tab w:val="left" w:pos="499"/>
          <w:tab w:val="left" w:pos="500"/>
        </w:tabs>
        <w:autoSpaceDE w:val="0"/>
        <w:autoSpaceDN w:val="0"/>
        <w:spacing w:before="63" w:after="0" w:line="240" w:lineRule="auto"/>
        <w:ind w:left="0" w:firstLine="0"/>
        <w:contextualSpacing w:val="0"/>
        <w:rPr>
          <w:rFonts w:ascii="Symbol" w:hAnsi="Symbol" w:hint="eastAsia"/>
          <w:sz w:val="20"/>
        </w:rPr>
      </w:pPr>
      <w:r>
        <w:t>visibly reference all third-party graphs, charts and other</w:t>
      </w:r>
      <w:r>
        <w:rPr>
          <w:spacing w:val="-13"/>
        </w:rPr>
        <w:t xml:space="preserve"> </w:t>
      </w:r>
      <w:r>
        <w:t>graphics</w:t>
      </w:r>
    </w:p>
    <w:p w14:paraId="044DA7F5" w14:textId="77777777" w:rsidR="00486382" w:rsidRDefault="00486382" w:rsidP="00CF2123">
      <w:pPr>
        <w:pStyle w:val="ListParagraph"/>
        <w:widowControl w:val="0"/>
        <w:numPr>
          <w:ilvl w:val="0"/>
          <w:numId w:val="31"/>
        </w:numPr>
        <w:tabs>
          <w:tab w:val="left" w:pos="499"/>
          <w:tab w:val="left" w:pos="500"/>
        </w:tabs>
        <w:autoSpaceDE w:val="0"/>
        <w:autoSpaceDN w:val="0"/>
        <w:spacing w:after="0" w:line="240" w:lineRule="auto"/>
        <w:ind w:left="0" w:right="353" w:firstLine="0"/>
        <w:contextualSpacing w:val="0"/>
        <w:rPr>
          <w:rFonts w:ascii="Symbol" w:hAnsi="Symbol" w:hint="eastAsia"/>
          <w:sz w:val="20"/>
        </w:rPr>
      </w:pPr>
      <w:r>
        <w:lastRenderedPageBreak/>
        <w:t>ensure music (including background music) is only used where MLA has a license agreement in place to use that music for the</w:t>
      </w:r>
      <w:r>
        <w:rPr>
          <w:spacing w:val="-16"/>
        </w:rPr>
        <w:t xml:space="preserve"> </w:t>
      </w:r>
      <w:r>
        <w:t>purpose.</w:t>
      </w:r>
    </w:p>
    <w:p w14:paraId="323118C7" w14:textId="77777777" w:rsidR="00486382" w:rsidRDefault="00486382" w:rsidP="00CF2123">
      <w:pPr>
        <w:pStyle w:val="BodyText"/>
        <w:spacing w:before="1"/>
      </w:pPr>
    </w:p>
    <w:p w14:paraId="454374BC" w14:textId="77777777" w:rsidR="008A5CFA" w:rsidRDefault="00486382" w:rsidP="00CF2123">
      <w:pPr>
        <w:pStyle w:val="BodyText"/>
        <w:ind w:right="214"/>
      </w:pPr>
      <w:r>
        <w:t>If in doubt – leave it out. If you are unsure about the origin or ownership of content; do not use it. Please note: when filming speeches and presentations where slides are edited into the presentation (not just appearing in the background) it is important to note the contents of the slides themselves may be subject to copyright.</w:t>
      </w:r>
    </w:p>
    <w:p w14:paraId="4BDAC582" w14:textId="77777777" w:rsidR="008A5CFA" w:rsidRDefault="008A5CFA" w:rsidP="00CF2123">
      <w:pPr>
        <w:pStyle w:val="BodyText"/>
        <w:ind w:right="214"/>
      </w:pPr>
    </w:p>
    <w:p w14:paraId="336987ED" w14:textId="3A46DEB6" w:rsidR="00486382" w:rsidRPr="008A5CFA" w:rsidRDefault="00486382" w:rsidP="00CF2123">
      <w:pPr>
        <w:pStyle w:val="BodyText"/>
        <w:ind w:right="214"/>
        <w:rPr>
          <w:b/>
        </w:rPr>
      </w:pPr>
      <w:r w:rsidRPr="008A5CFA">
        <w:rPr>
          <w:b/>
        </w:rPr>
        <w:t>Approvals</w:t>
      </w:r>
    </w:p>
    <w:p w14:paraId="72905959" w14:textId="77777777" w:rsidR="00486382" w:rsidRDefault="00486382" w:rsidP="00CF2123">
      <w:pPr>
        <w:pStyle w:val="BodyText"/>
        <w:ind w:right="185"/>
      </w:pPr>
      <w:r>
        <w:t xml:space="preserve">Videos are to be reviewed firstly by MLA’s subject matter expert to ensure content is technically correct and secondly by MLA’s Strategic Communications Manager to review the video for branding, clarity and engagement. For the communications review, please email </w:t>
      </w:r>
      <w:hyperlink r:id="rId46">
        <w:r>
          <w:rPr>
            <w:color w:val="0562C1"/>
            <w:u w:val="single" w:color="0562C1"/>
          </w:rPr>
          <w:t>content@mla.com.au</w:t>
        </w:r>
      </w:hyperlink>
    </w:p>
    <w:p w14:paraId="26C0ABC3" w14:textId="77777777" w:rsidR="00486382" w:rsidRDefault="00486382" w:rsidP="00CF2123">
      <w:pPr>
        <w:pStyle w:val="BodyText"/>
        <w:spacing w:before="6"/>
        <w:rPr>
          <w:sz w:val="17"/>
        </w:rPr>
      </w:pPr>
    </w:p>
    <w:p w14:paraId="488A1834" w14:textId="77777777" w:rsidR="00486382" w:rsidRPr="00D81F18" w:rsidRDefault="00486382" w:rsidP="00D81F18">
      <w:pPr>
        <w:spacing w:after="0" w:line="240" w:lineRule="auto"/>
        <w:rPr>
          <w:b/>
          <w:bCs/>
        </w:rPr>
      </w:pPr>
      <w:bookmarkStart w:id="88" w:name="_Toc56421589"/>
      <w:bookmarkStart w:id="89" w:name="_Toc56421679"/>
      <w:bookmarkStart w:id="90" w:name="_Toc56424686"/>
      <w:bookmarkStart w:id="91" w:name="_Toc56427985"/>
      <w:bookmarkStart w:id="92" w:name="_Toc57291419"/>
      <w:r w:rsidRPr="00D81F18">
        <w:rPr>
          <w:b/>
          <w:bCs/>
        </w:rPr>
        <w:t>Promoting videos and webinars</w:t>
      </w:r>
      <w:bookmarkEnd w:id="88"/>
      <w:bookmarkEnd w:id="89"/>
      <w:bookmarkEnd w:id="90"/>
      <w:bookmarkEnd w:id="91"/>
      <w:bookmarkEnd w:id="92"/>
    </w:p>
    <w:p w14:paraId="74CF5DDA" w14:textId="77777777" w:rsidR="00486382" w:rsidRDefault="00486382" w:rsidP="00CF2123">
      <w:pPr>
        <w:pStyle w:val="BodyText"/>
        <w:ind w:right="412"/>
        <w:jc w:val="both"/>
      </w:pPr>
      <w:r>
        <w:t xml:space="preserve">All majority funded MLA videos should be uploaded to the MLA YouTube channel once approved. Videos can be uploaded as private (password protected), unlisted (only accessible with the direct link) or public depending on your preferences. For assistance promoting a video or video series on digital channels, contact MLA’s Digital Engagement Manager or email </w:t>
      </w:r>
      <w:hyperlink r:id="rId47">
        <w:r>
          <w:rPr>
            <w:u w:val="single"/>
          </w:rPr>
          <w:t>digital@mla.com.au</w:t>
        </w:r>
      </w:hyperlink>
    </w:p>
    <w:p w14:paraId="525061AA" w14:textId="77777777" w:rsidR="00486382" w:rsidRDefault="00486382" w:rsidP="00CF2123">
      <w:pPr>
        <w:pStyle w:val="BodyText"/>
        <w:spacing w:before="6"/>
        <w:rPr>
          <w:sz w:val="17"/>
        </w:rPr>
      </w:pPr>
    </w:p>
    <w:p w14:paraId="70BF9F21" w14:textId="77777777" w:rsidR="00486382" w:rsidRPr="00D81F18" w:rsidRDefault="00486382" w:rsidP="00D81F18">
      <w:pPr>
        <w:spacing w:after="0" w:line="240" w:lineRule="auto"/>
        <w:rPr>
          <w:b/>
          <w:bCs/>
        </w:rPr>
      </w:pPr>
      <w:bookmarkStart w:id="93" w:name="_Toc56421590"/>
      <w:bookmarkStart w:id="94" w:name="_Toc56421680"/>
      <w:bookmarkStart w:id="95" w:name="_Toc56424687"/>
      <w:bookmarkStart w:id="96" w:name="_Toc56427986"/>
      <w:bookmarkStart w:id="97" w:name="_Toc57291420"/>
      <w:r w:rsidRPr="00D81F18">
        <w:rPr>
          <w:b/>
          <w:bCs/>
        </w:rPr>
        <w:t>Video length by channel</w:t>
      </w:r>
      <w:bookmarkEnd w:id="93"/>
      <w:bookmarkEnd w:id="94"/>
      <w:bookmarkEnd w:id="95"/>
      <w:bookmarkEnd w:id="96"/>
      <w:bookmarkEnd w:id="97"/>
    </w:p>
    <w:p w14:paraId="0248B62B" w14:textId="77777777" w:rsidR="00486382" w:rsidRDefault="00486382" w:rsidP="00CF2123">
      <w:pPr>
        <w:pStyle w:val="ListParagraph"/>
        <w:widowControl w:val="0"/>
        <w:numPr>
          <w:ilvl w:val="0"/>
          <w:numId w:val="31"/>
        </w:numPr>
        <w:tabs>
          <w:tab w:val="left" w:pos="500"/>
          <w:tab w:val="left" w:pos="501"/>
        </w:tabs>
        <w:autoSpaceDE w:val="0"/>
        <w:autoSpaceDN w:val="0"/>
        <w:spacing w:after="0" w:line="278" w:lineRule="exact"/>
        <w:ind w:left="0" w:firstLine="0"/>
        <w:contextualSpacing w:val="0"/>
        <w:rPr>
          <w:rFonts w:ascii="Symbol" w:hAnsi="Symbol" w:hint="eastAsia"/>
        </w:rPr>
      </w:pPr>
      <w:r>
        <w:t>Twitter: 30 seconds</w:t>
      </w:r>
      <w:r>
        <w:rPr>
          <w:spacing w:val="-6"/>
        </w:rPr>
        <w:t xml:space="preserve"> </w:t>
      </w:r>
      <w:r>
        <w:t>max</w:t>
      </w:r>
    </w:p>
    <w:p w14:paraId="3A8148CB" w14:textId="77777777" w:rsidR="00486382" w:rsidRDefault="00486382" w:rsidP="00CF2123">
      <w:pPr>
        <w:pStyle w:val="ListParagraph"/>
        <w:widowControl w:val="0"/>
        <w:numPr>
          <w:ilvl w:val="0"/>
          <w:numId w:val="31"/>
        </w:numPr>
        <w:tabs>
          <w:tab w:val="left" w:pos="500"/>
          <w:tab w:val="left" w:pos="501"/>
        </w:tabs>
        <w:autoSpaceDE w:val="0"/>
        <w:autoSpaceDN w:val="0"/>
        <w:spacing w:after="0" w:line="279" w:lineRule="exact"/>
        <w:ind w:left="0" w:firstLine="0"/>
        <w:contextualSpacing w:val="0"/>
        <w:rPr>
          <w:rFonts w:ascii="Symbol" w:hAnsi="Symbol" w:hint="eastAsia"/>
        </w:rPr>
      </w:pPr>
      <w:r>
        <w:t>Instagram: 60 seconds</w:t>
      </w:r>
      <w:r>
        <w:rPr>
          <w:spacing w:val="-14"/>
        </w:rPr>
        <w:t xml:space="preserve"> </w:t>
      </w:r>
      <w:r>
        <w:t>max</w:t>
      </w:r>
    </w:p>
    <w:p w14:paraId="0CD25DEE" w14:textId="77777777" w:rsidR="00486382" w:rsidRDefault="00486382" w:rsidP="00CF2123">
      <w:pPr>
        <w:pStyle w:val="ListParagraph"/>
        <w:widowControl w:val="0"/>
        <w:numPr>
          <w:ilvl w:val="0"/>
          <w:numId w:val="31"/>
        </w:numPr>
        <w:tabs>
          <w:tab w:val="left" w:pos="500"/>
          <w:tab w:val="left" w:pos="501"/>
        </w:tabs>
        <w:autoSpaceDE w:val="0"/>
        <w:autoSpaceDN w:val="0"/>
        <w:spacing w:before="3" w:after="0" w:line="279" w:lineRule="exact"/>
        <w:ind w:left="0" w:firstLine="0"/>
        <w:contextualSpacing w:val="0"/>
        <w:rPr>
          <w:rFonts w:ascii="Symbol" w:hAnsi="Symbol" w:hint="eastAsia"/>
        </w:rPr>
      </w:pPr>
      <w:r>
        <w:t>Facebook: 1-2 minutes</w:t>
      </w:r>
      <w:r>
        <w:rPr>
          <w:spacing w:val="-11"/>
        </w:rPr>
        <w:t xml:space="preserve"> </w:t>
      </w:r>
      <w:r>
        <w:t>max</w:t>
      </w:r>
    </w:p>
    <w:p w14:paraId="7D6A3731" w14:textId="77777777" w:rsidR="00486382" w:rsidRDefault="00486382" w:rsidP="00CF2123">
      <w:pPr>
        <w:pStyle w:val="ListParagraph"/>
        <w:widowControl w:val="0"/>
        <w:numPr>
          <w:ilvl w:val="0"/>
          <w:numId w:val="31"/>
        </w:numPr>
        <w:tabs>
          <w:tab w:val="left" w:pos="500"/>
          <w:tab w:val="left" w:pos="501"/>
        </w:tabs>
        <w:autoSpaceDE w:val="0"/>
        <w:autoSpaceDN w:val="0"/>
        <w:spacing w:after="0" w:line="278" w:lineRule="exact"/>
        <w:ind w:left="0" w:firstLine="0"/>
        <w:contextualSpacing w:val="0"/>
        <w:rPr>
          <w:rFonts w:ascii="Symbol" w:hAnsi="Symbol" w:hint="eastAsia"/>
        </w:rPr>
      </w:pPr>
      <w:r>
        <w:t>YouTube and website: the 2- 3 minute mark is optimal for</w:t>
      </w:r>
      <w:r>
        <w:rPr>
          <w:spacing w:val="-17"/>
        </w:rPr>
        <w:t xml:space="preserve"> </w:t>
      </w:r>
      <w:r>
        <w:t>engagement.</w:t>
      </w:r>
    </w:p>
    <w:p w14:paraId="61B92F20" w14:textId="77777777" w:rsidR="008A5CFA" w:rsidRPr="008A5CFA" w:rsidRDefault="00486382" w:rsidP="00CF2123">
      <w:pPr>
        <w:pStyle w:val="ListParagraph"/>
        <w:widowControl w:val="0"/>
        <w:numPr>
          <w:ilvl w:val="0"/>
          <w:numId w:val="31"/>
        </w:numPr>
        <w:tabs>
          <w:tab w:val="left" w:pos="500"/>
          <w:tab w:val="left" w:pos="501"/>
        </w:tabs>
        <w:autoSpaceDE w:val="0"/>
        <w:autoSpaceDN w:val="0"/>
        <w:spacing w:after="0" w:line="244" w:lineRule="auto"/>
        <w:ind w:left="0" w:right="503" w:firstLine="0"/>
        <w:contextualSpacing w:val="0"/>
        <w:rPr>
          <w:rFonts w:ascii="Symbol" w:hAnsi="Symbol" w:hint="eastAsia"/>
        </w:rPr>
      </w:pPr>
      <w:r>
        <w:t>Use shorter previews/teaser videos on social media and links through to the full video on the web or YouTube e.g a 15 second clip on Facebook for a 2 minute video on the</w:t>
      </w:r>
      <w:r>
        <w:rPr>
          <w:spacing w:val="-32"/>
        </w:rPr>
        <w:t xml:space="preserve"> </w:t>
      </w:r>
      <w:r>
        <w:t>web.</w:t>
      </w:r>
    </w:p>
    <w:p w14:paraId="31361577" w14:textId="77777777" w:rsidR="008A5CFA" w:rsidRDefault="008A5CFA" w:rsidP="00CF2123">
      <w:pPr>
        <w:widowControl w:val="0"/>
        <w:tabs>
          <w:tab w:val="left" w:pos="500"/>
          <w:tab w:val="left" w:pos="501"/>
        </w:tabs>
        <w:autoSpaceDE w:val="0"/>
        <w:autoSpaceDN w:val="0"/>
        <w:spacing w:after="0" w:line="244" w:lineRule="auto"/>
        <w:ind w:right="503"/>
      </w:pPr>
    </w:p>
    <w:p w14:paraId="5B2E5A3B" w14:textId="61952194" w:rsidR="00486382" w:rsidRPr="008A5CFA" w:rsidRDefault="00486382" w:rsidP="00CF2123">
      <w:pPr>
        <w:widowControl w:val="0"/>
        <w:tabs>
          <w:tab w:val="left" w:pos="500"/>
          <w:tab w:val="left" w:pos="501"/>
        </w:tabs>
        <w:autoSpaceDE w:val="0"/>
        <w:autoSpaceDN w:val="0"/>
        <w:spacing w:after="0" w:line="244" w:lineRule="auto"/>
        <w:ind w:right="503"/>
        <w:rPr>
          <w:rFonts w:ascii="Symbol" w:hAnsi="Symbol" w:hint="eastAsia"/>
          <w:b/>
        </w:rPr>
      </w:pPr>
      <w:r w:rsidRPr="008A5CFA">
        <w:rPr>
          <w:b/>
        </w:rPr>
        <w:t>Best practice filming and editing</w:t>
      </w:r>
    </w:p>
    <w:p w14:paraId="1C488179" w14:textId="77777777" w:rsidR="00486382" w:rsidRDefault="00486382" w:rsidP="00CF2123">
      <w:pPr>
        <w:pStyle w:val="ListParagraph"/>
        <w:widowControl w:val="0"/>
        <w:numPr>
          <w:ilvl w:val="0"/>
          <w:numId w:val="31"/>
        </w:numPr>
        <w:tabs>
          <w:tab w:val="left" w:pos="500"/>
          <w:tab w:val="left" w:pos="501"/>
        </w:tabs>
        <w:autoSpaceDE w:val="0"/>
        <w:autoSpaceDN w:val="0"/>
        <w:spacing w:after="0" w:line="278" w:lineRule="exact"/>
        <w:ind w:left="0" w:firstLine="0"/>
        <w:contextualSpacing w:val="0"/>
        <w:rPr>
          <w:rFonts w:ascii="Symbol" w:hAnsi="Symbol" w:hint="eastAsia"/>
        </w:rPr>
      </w:pPr>
      <w:r>
        <w:t>Save the best for first, the first eight seconds are crucial. Avoid long winded</w:t>
      </w:r>
      <w:r>
        <w:rPr>
          <w:spacing w:val="-28"/>
        </w:rPr>
        <w:t xml:space="preserve"> </w:t>
      </w:r>
      <w:r>
        <w:t>introductions.</w:t>
      </w:r>
    </w:p>
    <w:p w14:paraId="249BB1FC" w14:textId="77777777" w:rsidR="00486382" w:rsidRDefault="00486382" w:rsidP="00CF2123">
      <w:pPr>
        <w:pStyle w:val="ListParagraph"/>
        <w:widowControl w:val="0"/>
        <w:numPr>
          <w:ilvl w:val="0"/>
          <w:numId w:val="31"/>
        </w:numPr>
        <w:tabs>
          <w:tab w:val="left" w:pos="500"/>
          <w:tab w:val="left" w:pos="501"/>
        </w:tabs>
        <w:autoSpaceDE w:val="0"/>
        <w:autoSpaceDN w:val="0"/>
        <w:spacing w:after="0" w:line="278" w:lineRule="exact"/>
        <w:ind w:left="0" w:firstLine="0"/>
        <w:contextualSpacing w:val="0"/>
        <w:rPr>
          <w:rFonts w:ascii="Symbol" w:hAnsi="Symbol" w:hint="eastAsia"/>
        </w:rPr>
      </w:pPr>
      <w:r>
        <w:t>Use on-screen captions (assume the audience has their sound</w:t>
      </w:r>
      <w:r>
        <w:rPr>
          <w:spacing w:val="-17"/>
        </w:rPr>
        <w:t xml:space="preserve"> </w:t>
      </w:r>
      <w:r>
        <w:t>off)</w:t>
      </w:r>
    </w:p>
    <w:p w14:paraId="0407DEC7" w14:textId="77777777" w:rsidR="00486382" w:rsidRDefault="00486382" w:rsidP="00CF2123">
      <w:pPr>
        <w:pStyle w:val="ListParagraph"/>
        <w:widowControl w:val="0"/>
        <w:numPr>
          <w:ilvl w:val="0"/>
          <w:numId w:val="31"/>
        </w:numPr>
        <w:tabs>
          <w:tab w:val="left" w:pos="499"/>
          <w:tab w:val="left" w:pos="500"/>
        </w:tabs>
        <w:autoSpaceDE w:val="0"/>
        <w:autoSpaceDN w:val="0"/>
        <w:spacing w:after="0" w:line="279" w:lineRule="exact"/>
        <w:ind w:left="0" w:firstLine="0"/>
        <w:contextualSpacing w:val="0"/>
        <w:rPr>
          <w:rFonts w:ascii="Symbol" w:hAnsi="Symbol" w:hint="eastAsia"/>
        </w:rPr>
      </w:pPr>
      <w:r>
        <w:t>Optimise for mobile (use vertical or square</w:t>
      </w:r>
      <w:r>
        <w:rPr>
          <w:spacing w:val="-13"/>
        </w:rPr>
        <w:t xml:space="preserve"> </w:t>
      </w:r>
      <w:r>
        <w:t>format)</w:t>
      </w:r>
    </w:p>
    <w:p w14:paraId="3CFA1DAF" w14:textId="77777777" w:rsidR="00486382" w:rsidRDefault="00486382" w:rsidP="00CF2123">
      <w:pPr>
        <w:pStyle w:val="ListParagraph"/>
        <w:widowControl w:val="0"/>
        <w:numPr>
          <w:ilvl w:val="0"/>
          <w:numId w:val="31"/>
        </w:numPr>
        <w:tabs>
          <w:tab w:val="left" w:pos="499"/>
          <w:tab w:val="left" w:pos="500"/>
        </w:tabs>
        <w:autoSpaceDE w:val="0"/>
        <w:autoSpaceDN w:val="0"/>
        <w:spacing w:before="3" w:after="0" w:line="279" w:lineRule="exact"/>
        <w:ind w:left="0" w:firstLine="0"/>
        <w:contextualSpacing w:val="0"/>
        <w:rPr>
          <w:rFonts w:ascii="Symbol" w:hAnsi="Symbol" w:hint="eastAsia"/>
        </w:rPr>
      </w:pPr>
      <w:r>
        <w:t>Create a keyword rich title (70 characters or</w:t>
      </w:r>
      <w:r>
        <w:rPr>
          <w:spacing w:val="-22"/>
        </w:rPr>
        <w:t xml:space="preserve"> </w:t>
      </w:r>
      <w:r>
        <w:t>less)</w:t>
      </w:r>
    </w:p>
    <w:p w14:paraId="62518E8D" w14:textId="77777777" w:rsidR="00486382" w:rsidRDefault="00486382" w:rsidP="00CF2123">
      <w:pPr>
        <w:pStyle w:val="ListParagraph"/>
        <w:widowControl w:val="0"/>
        <w:numPr>
          <w:ilvl w:val="0"/>
          <w:numId w:val="31"/>
        </w:numPr>
        <w:tabs>
          <w:tab w:val="left" w:pos="499"/>
          <w:tab w:val="left" w:pos="500"/>
        </w:tabs>
        <w:autoSpaceDE w:val="0"/>
        <w:autoSpaceDN w:val="0"/>
        <w:spacing w:after="0" w:line="279" w:lineRule="exact"/>
        <w:ind w:left="0" w:firstLine="0"/>
        <w:contextualSpacing w:val="0"/>
        <w:rPr>
          <w:rFonts w:ascii="Symbol" w:hAnsi="Symbol" w:hint="eastAsia"/>
        </w:rPr>
      </w:pPr>
      <w:r>
        <w:t>Include a call to action and a short website link on the closing</w:t>
      </w:r>
      <w:r>
        <w:rPr>
          <w:spacing w:val="-21"/>
        </w:rPr>
        <w:t xml:space="preserve"> </w:t>
      </w:r>
      <w:r>
        <w:t>screen</w:t>
      </w:r>
    </w:p>
    <w:p w14:paraId="6DD6981A" w14:textId="77777777" w:rsidR="00486382" w:rsidRDefault="00486382" w:rsidP="00CF2123">
      <w:pPr>
        <w:pStyle w:val="ListParagraph"/>
        <w:widowControl w:val="0"/>
        <w:numPr>
          <w:ilvl w:val="0"/>
          <w:numId w:val="31"/>
        </w:numPr>
        <w:tabs>
          <w:tab w:val="left" w:pos="500"/>
          <w:tab w:val="left" w:pos="501"/>
        </w:tabs>
        <w:autoSpaceDE w:val="0"/>
        <w:autoSpaceDN w:val="0"/>
        <w:spacing w:before="3" w:after="0" w:line="279" w:lineRule="exact"/>
        <w:ind w:left="0" w:firstLine="0"/>
        <w:contextualSpacing w:val="0"/>
        <w:rPr>
          <w:rFonts w:ascii="Symbol" w:hAnsi="Symbol" w:hint="eastAsia"/>
        </w:rPr>
      </w:pPr>
      <w:r>
        <w:t>Create a quality thumbnail that pairs with the first 10 – 15 seconds of the</w:t>
      </w:r>
      <w:r>
        <w:rPr>
          <w:spacing w:val="-27"/>
        </w:rPr>
        <w:t xml:space="preserve"> </w:t>
      </w:r>
      <w:r>
        <w:t>video</w:t>
      </w:r>
    </w:p>
    <w:p w14:paraId="5C961854" w14:textId="77777777" w:rsidR="00486382" w:rsidRDefault="00486382" w:rsidP="00CF2123">
      <w:pPr>
        <w:pStyle w:val="ListParagraph"/>
        <w:widowControl w:val="0"/>
        <w:numPr>
          <w:ilvl w:val="0"/>
          <w:numId w:val="31"/>
        </w:numPr>
        <w:tabs>
          <w:tab w:val="left" w:pos="500"/>
          <w:tab w:val="left" w:pos="501"/>
        </w:tabs>
        <w:autoSpaceDE w:val="0"/>
        <w:autoSpaceDN w:val="0"/>
        <w:spacing w:after="0" w:line="279" w:lineRule="exact"/>
        <w:ind w:left="0" w:firstLine="0"/>
        <w:contextualSpacing w:val="0"/>
        <w:rPr>
          <w:rFonts w:ascii="Symbol" w:hAnsi="Symbol" w:hint="eastAsia"/>
        </w:rPr>
      </w:pPr>
      <w:r>
        <w:t>Obey the</w:t>
      </w:r>
      <w:r>
        <w:rPr>
          <w:color w:val="0562C1"/>
        </w:rPr>
        <w:t xml:space="preserve"> </w:t>
      </w:r>
      <w:hyperlink r:id="rId48">
        <w:r>
          <w:rPr>
            <w:color w:val="0562C1"/>
            <w:u w:val="single" w:color="0562C1"/>
          </w:rPr>
          <w:t>rule of thirds</w:t>
        </w:r>
        <w:r>
          <w:rPr>
            <w:color w:val="0562C1"/>
          </w:rPr>
          <w:t xml:space="preserve"> </w:t>
        </w:r>
      </w:hyperlink>
      <w:r>
        <w:t>when</w:t>
      </w:r>
      <w:r>
        <w:rPr>
          <w:spacing w:val="-9"/>
        </w:rPr>
        <w:t xml:space="preserve"> </w:t>
      </w:r>
      <w:r>
        <w:t>shooting.</w:t>
      </w:r>
    </w:p>
    <w:p w14:paraId="6D2FA777" w14:textId="77777777" w:rsidR="00486382" w:rsidRDefault="00486382" w:rsidP="00336CC0">
      <w:pPr>
        <w:pStyle w:val="BodyText"/>
        <w:rPr>
          <w:b/>
        </w:rPr>
      </w:pPr>
    </w:p>
    <w:p w14:paraId="4DD4E46B" w14:textId="77777777" w:rsidR="00486382" w:rsidRDefault="00486382" w:rsidP="00336CC0">
      <w:pPr>
        <w:pStyle w:val="BodyText"/>
        <w:rPr>
          <w:b/>
        </w:rPr>
      </w:pPr>
    </w:p>
    <w:p w14:paraId="576B9534" w14:textId="3241C93C" w:rsidR="00336CC0" w:rsidRDefault="00336CC0" w:rsidP="00336CC0">
      <w:pPr>
        <w:pStyle w:val="BodyText"/>
        <w:rPr>
          <w:b/>
        </w:rPr>
      </w:pPr>
    </w:p>
    <w:p w14:paraId="5547D53D" w14:textId="5387F770" w:rsidR="00336CC0" w:rsidRDefault="00336CC0" w:rsidP="00336CC0">
      <w:pPr>
        <w:pStyle w:val="BodyText"/>
        <w:rPr>
          <w:b/>
        </w:rPr>
      </w:pPr>
    </w:p>
    <w:p w14:paraId="3FCC6DD6" w14:textId="187A5F90" w:rsidR="00336CC0" w:rsidRDefault="00336CC0" w:rsidP="00336CC0">
      <w:pPr>
        <w:pStyle w:val="BodyText"/>
        <w:rPr>
          <w:b/>
        </w:rPr>
      </w:pPr>
    </w:p>
    <w:p w14:paraId="29B0D9E1" w14:textId="71126ADD" w:rsidR="00625929" w:rsidRDefault="00625929" w:rsidP="00336CC0">
      <w:pPr>
        <w:pStyle w:val="BodyText"/>
        <w:rPr>
          <w:b/>
        </w:rPr>
      </w:pPr>
    </w:p>
    <w:p w14:paraId="6A9A885C" w14:textId="4B95D232" w:rsidR="00625929" w:rsidRDefault="00625929" w:rsidP="00336CC0">
      <w:pPr>
        <w:pStyle w:val="BodyText"/>
        <w:rPr>
          <w:b/>
        </w:rPr>
      </w:pPr>
    </w:p>
    <w:p w14:paraId="4DAD9E68" w14:textId="3D53D701" w:rsidR="00625929" w:rsidRDefault="00625929" w:rsidP="00336CC0">
      <w:pPr>
        <w:pStyle w:val="BodyText"/>
        <w:rPr>
          <w:b/>
        </w:rPr>
      </w:pPr>
    </w:p>
    <w:p w14:paraId="5ADDEDC0" w14:textId="1F99A5BB" w:rsidR="004C0F9C" w:rsidRDefault="004C0F9C" w:rsidP="00336CC0">
      <w:pPr>
        <w:pStyle w:val="BodyText"/>
        <w:rPr>
          <w:b/>
          <w:sz w:val="36"/>
        </w:rPr>
      </w:pPr>
    </w:p>
    <w:p w14:paraId="489753E7" w14:textId="77777777" w:rsidR="00AD6374" w:rsidRDefault="00AD6374" w:rsidP="00E05039">
      <w:pPr>
        <w:pStyle w:val="BodyText"/>
        <w:rPr>
          <w:b/>
          <w:sz w:val="36"/>
        </w:rPr>
      </w:pPr>
    </w:p>
    <w:p w14:paraId="6FE063EA" w14:textId="77777777" w:rsidR="00D2603A" w:rsidRDefault="00625929" w:rsidP="00E05039">
      <w:pPr>
        <w:pStyle w:val="BodyText"/>
        <w:rPr>
          <w:b/>
          <w:sz w:val="36"/>
        </w:rPr>
      </w:pPr>
      <w:r w:rsidRPr="00625929">
        <w:rPr>
          <w:b/>
          <w:sz w:val="36"/>
        </w:rPr>
        <w:t>Appendix F: Communications plan template</w:t>
      </w:r>
    </w:p>
    <w:p w14:paraId="30AA074D" w14:textId="77777777" w:rsidR="00F8149E" w:rsidRDefault="00D2603A">
      <w:pPr>
        <w:rPr>
          <w:b/>
          <w:sz w:val="36"/>
        </w:rPr>
        <w:sectPr w:rsidR="00F8149E" w:rsidSect="008A5CFA">
          <w:headerReference w:type="even" r:id="rId49"/>
          <w:headerReference w:type="default" r:id="rId50"/>
          <w:footerReference w:type="default" r:id="rId51"/>
          <w:type w:val="nextColumn"/>
          <w:pgSz w:w="11906" w:h="16838"/>
          <w:pgMar w:top="1134" w:right="1134" w:bottom="1134" w:left="1134" w:header="708" w:footer="708" w:gutter="0"/>
          <w:cols w:space="708"/>
          <w:titlePg/>
          <w:docGrid w:linePitch="360"/>
        </w:sectPr>
      </w:pPr>
      <w:r>
        <w:rPr>
          <w:b/>
          <w:sz w:val="36"/>
        </w:rPr>
        <w:br w:type="page"/>
      </w:r>
    </w:p>
    <w:p w14:paraId="77A733CA" w14:textId="71547CEE" w:rsidR="00625929" w:rsidRPr="00E05039" w:rsidRDefault="00625929" w:rsidP="00E05039">
      <w:pPr>
        <w:pStyle w:val="BodyText"/>
        <w:rPr>
          <w:b/>
          <w:sz w:val="36"/>
        </w:rPr>
      </w:pPr>
      <w:r w:rsidRPr="00625929">
        <w:rPr>
          <w:b/>
          <w:sz w:val="36"/>
        </w:rPr>
        <w:lastRenderedPageBreak/>
        <w:t xml:space="preserve"> </w:t>
      </w:r>
      <w:r>
        <w:rPr>
          <w:b/>
          <w:bCs/>
          <w:sz w:val="32"/>
          <w:szCs w:val="32"/>
        </w:rPr>
        <w:t>C</w:t>
      </w:r>
      <w:r w:rsidRPr="00AC029F">
        <w:rPr>
          <w:b/>
          <w:bCs/>
          <w:sz w:val="32"/>
          <w:szCs w:val="32"/>
        </w:rPr>
        <w:t xml:space="preserve">ommunications plan – </w:t>
      </w:r>
      <w:r w:rsidRPr="00AC029F">
        <w:rPr>
          <w:b/>
          <w:bCs/>
          <w:sz w:val="32"/>
          <w:szCs w:val="32"/>
          <w:highlight w:val="yellow"/>
        </w:rPr>
        <w:t>[add title</w:t>
      </w:r>
      <w:r w:rsidR="00EE03EB">
        <w:rPr>
          <w:b/>
          <w:bCs/>
          <w:sz w:val="32"/>
          <w:szCs w:val="32"/>
          <w:highlight w:val="yellow"/>
        </w:rPr>
        <w:t xml:space="preserve"> – include Project Code</w:t>
      </w:r>
      <w:r w:rsidRPr="00AC029F">
        <w:rPr>
          <w:b/>
          <w:bCs/>
          <w:sz w:val="32"/>
          <w:szCs w:val="32"/>
          <w:highlight w:val="yellow"/>
        </w:rPr>
        <w:t>]</w:t>
      </w:r>
    </w:p>
    <w:p w14:paraId="54AB97F6" w14:textId="7CB5BF2A" w:rsidR="00625929" w:rsidRPr="00625929" w:rsidRDefault="00625929" w:rsidP="00625929">
      <w:pPr>
        <w:rPr>
          <w:i/>
          <w:iCs/>
        </w:rPr>
      </w:pPr>
      <w:r w:rsidRPr="00FB53F3">
        <w:rPr>
          <w:i/>
          <w:iCs/>
        </w:rPr>
        <w:t xml:space="preserve">This communications plan template provides guidance for Meat &amp; Livestock Australia’s program partners who have been requested to develop a communications plan as part of their project deliverables. </w:t>
      </w:r>
    </w:p>
    <w:p w14:paraId="55F19F9E" w14:textId="77777777" w:rsidR="00625929" w:rsidRDefault="00625929" w:rsidP="00625929">
      <w:r>
        <w:rPr>
          <w:b/>
          <w:bCs/>
        </w:rPr>
        <w:t xml:space="preserve">Prepared by: </w:t>
      </w:r>
      <w:r w:rsidRPr="00343E47">
        <w:rPr>
          <w:highlight w:val="yellow"/>
        </w:rPr>
        <w:t>[your name</w:t>
      </w:r>
      <w:r>
        <w:rPr>
          <w:highlight w:val="yellow"/>
        </w:rPr>
        <w:t>, email address and mobile number</w:t>
      </w:r>
      <w:r w:rsidRPr="00343E47">
        <w:rPr>
          <w:highlight w:val="yellow"/>
        </w:rPr>
        <w:t>]</w:t>
      </w:r>
    </w:p>
    <w:p w14:paraId="318555C7" w14:textId="77777777" w:rsidR="00625929" w:rsidRPr="00163C22" w:rsidRDefault="00625929" w:rsidP="00625929">
      <w:pPr>
        <w:rPr>
          <w:b/>
          <w:bCs/>
        </w:rPr>
      </w:pPr>
      <w:r w:rsidRPr="00163C22">
        <w:rPr>
          <w:b/>
          <w:bCs/>
        </w:rPr>
        <w:t>Background</w:t>
      </w:r>
    </w:p>
    <w:p w14:paraId="633883EA" w14:textId="48DDD8BE" w:rsidR="00625929" w:rsidRDefault="00625929" w:rsidP="00625929">
      <w:r w:rsidRPr="00163C22">
        <w:rPr>
          <w:highlight w:val="yellow"/>
        </w:rPr>
        <w:t>[add relevant information here</w:t>
      </w:r>
      <w:r>
        <w:rPr>
          <w:highlight w:val="yellow"/>
        </w:rPr>
        <w:t xml:space="preserve"> which provides context for the communications plan;</w:t>
      </w:r>
      <w:r w:rsidRPr="00163C22">
        <w:rPr>
          <w:highlight w:val="yellow"/>
        </w:rPr>
        <w:t xml:space="preserve"> no more than 3-4 paragraphs</w:t>
      </w:r>
      <w:r w:rsidR="00CA5EF6">
        <w:rPr>
          <w:highlight w:val="yellow"/>
        </w:rPr>
        <w:t xml:space="preserve"> – refer to the background in your application/MLA Statement of Work</w:t>
      </w:r>
      <w:r w:rsidRPr="00163C22">
        <w:rPr>
          <w:highlight w:val="yellow"/>
        </w:rPr>
        <w:t>]</w:t>
      </w:r>
    </w:p>
    <w:p w14:paraId="0A2992EF" w14:textId="77777777" w:rsidR="00625929" w:rsidRPr="00163C22" w:rsidRDefault="00625929" w:rsidP="00625929">
      <w:pPr>
        <w:rPr>
          <w:b/>
          <w:bCs/>
        </w:rPr>
      </w:pPr>
      <w:r>
        <w:rPr>
          <w:b/>
          <w:bCs/>
        </w:rPr>
        <w:t>Challenge/opportunity</w:t>
      </w:r>
    </w:p>
    <w:p w14:paraId="77F69604" w14:textId="29D7AD25" w:rsidR="00625929" w:rsidRDefault="00625929" w:rsidP="00625929">
      <w:r w:rsidRPr="3F7E11D0">
        <w:rPr>
          <w:highlight w:val="yellow"/>
        </w:rPr>
        <w:t>[outline the challenge/opportunity this communications plan is responding to; no more than 2 paragraphs</w:t>
      </w:r>
      <w:r w:rsidR="00CA5EF6">
        <w:rPr>
          <w:highlight w:val="yellow"/>
        </w:rPr>
        <w:t xml:space="preserve"> – refer to the background in your application/MLA Statement of Work</w:t>
      </w:r>
      <w:r w:rsidRPr="3F7E11D0">
        <w:rPr>
          <w:highlight w:val="yellow"/>
        </w:rPr>
        <w:t>]</w:t>
      </w:r>
    </w:p>
    <w:p w14:paraId="19CD0995" w14:textId="7F1F5CA9" w:rsidR="3096A8E1" w:rsidRDefault="3096A8E1" w:rsidP="3F7E11D0">
      <w:pPr>
        <w:rPr>
          <w:b/>
          <w:bCs/>
        </w:rPr>
      </w:pPr>
      <w:r w:rsidRPr="3F7E11D0">
        <w:rPr>
          <w:b/>
          <w:bCs/>
        </w:rPr>
        <w:t>Project objectives</w:t>
      </w:r>
    </w:p>
    <w:p w14:paraId="3AFB398A" w14:textId="1418BA5C" w:rsidR="3096A8E1" w:rsidRDefault="3096A8E1" w:rsidP="3F7E11D0">
      <w:pPr>
        <w:rPr>
          <w:highlight w:val="yellow"/>
        </w:rPr>
      </w:pPr>
      <w:r w:rsidRPr="3F7E11D0">
        <w:rPr>
          <w:highlight w:val="yellow"/>
        </w:rPr>
        <w:t>[outline the project objectives</w:t>
      </w:r>
      <w:r w:rsidR="6F3B8E12" w:rsidRPr="3F7E11D0">
        <w:rPr>
          <w:highlight w:val="yellow"/>
        </w:rPr>
        <w:t xml:space="preserve"> and the associated communication objectives</w:t>
      </w:r>
      <w:r w:rsidR="00E30CDE">
        <w:rPr>
          <w:highlight w:val="yellow"/>
        </w:rPr>
        <w:t xml:space="preserve"> – refer to your MLA Statement Work</w:t>
      </w:r>
      <w:r w:rsidRPr="3F7E11D0">
        <w:rPr>
          <w:highlight w:val="yellow"/>
        </w:rPr>
        <w:t>]</w:t>
      </w:r>
    </w:p>
    <w:p w14:paraId="49E60453" w14:textId="77777777" w:rsidR="00625929" w:rsidRDefault="00625929" w:rsidP="00625929">
      <w:pPr>
        <w:rPr>
          <w:b/>
          <w:bCs/>
        </w:rPr>
      </w:pPr>
      <w:r w:rsidRPr="00163C22">
        <w:rPr>
          <w:b/>
          <w:bCs/>
        </w:rPr>
        <w:t xml:space="preserve">Target audience </w:t>
      </w:r>
    </w:p>
    <w:p w14:paraId="1840BB26" w14:textId="77777777" w:rsidR="00625929" w:rsidRDefault="00625929" w:rsidP="00625929">
      <w:r w:rsidRPr="00163C22">
        <w:rPr>
          <w:highlight w:val="yellow"/>
        </w:rPr>
        <w:t>[</w:t>
      </w:r>
      <w:r>
        <w:rPr>
          <w:highlight w:val="yellow"/>
        </w:rPr>
        <w:t>outline who most needs to hear the communications messages – be as specific as possible e.g. northern cattle producers, early adopters. Outline how this audience prefers to receive information (this will inform the communications tactics and channels you propose below)</w:t>
      </w:r>
      <w:r w:rsidRPr="00163C22">
        <w:rPr>
          <w:highlight w:val="yellow"/>
        </w:rPr>
        <w:t>]</w:t>
      </w:r>
    </w:p>
    <w:p w14:paraId="06584FDD" w14:textId="77777777" w:rsidR="00625929" w:rsidRDefault="00625929" w:rsidP="00625929">
      <w:pPr>
        <w:rPr>
          <w:b/>
          <w:bCs/>
        </w:rPr>
      </w:pPr>
      <w:r>
        <w:rPr>
          <w:b/>
          <w:bCs/>
        </w:rPr>
        <w:t>Key messages</w:t>
      </w:r>
    </w:p>
    <w:p w14:paraId="5B21CE6C" w14:textId="77777777" w:rsidR="001C0D25" w:rsidRPr="00650EC4" w:rsidRDefault="001C0D25" w:rsidP="001C0D25">
      <w:pPr>
        <w:pStyle w:val="ListParagraph"/>
        <w:numPr>
          <w:ilvl w:val="0"/>
          <w:numId w:val="2"/>
        </w:numPr>
        <w:ind w:left="426" w:hanging="426"/>
        <w:rPr>
          <w:rFonts w:cstheme="minorHAnsi"/>
        </w:rPr>
      </w:pPr>
      <w:r w:rsidRPr="001C0D25">
        <w:rPr>
          <w:rFonts w:cstheme="minorHAnsi"/>
        </w:rPr>
        <w:t xml:space="preserve">A clear description of how the project will benefit local producers </w:t>
      </w:r>
      <w:r w:rsidRPr="003D7BE9">
        <w:rPr>
          <w:rFonts w:cstheme="minorHAnsi"/>
        </w:rPr>
        <w:t>i.e.</w:t>
      </w:r>
      <w:r w:rsidRPr="006F2074">
        <w:rPr>
          <w:rFonts w:cstheme="minorHAnsi"/>
        </w:rPr>
        <w:t xml:space="preserve"> </w:t>
      </w:r>
      <w:r w:rsidRPr="00CA5EF6">
        <w:rPr>
          <w:rFonts w:cstheme="minorHAnsi"/>
        </w:rPr>
        <w:t>t</w:t>
      </w:r>
      <w:r w:rsidRPr="00E30CDE">
        <w:rPr>
          <w:rFonts w:cstheme="minorHAnsi"/>
        </w:rPr>
        <w:t>he on-farm benefits.</w:t>
      </w:r>
    </w:p>
    <w:p w14:paraId="3AF8F747" w14:textId="0CCEF63F" w:rsidR="001C0D25" w:rsidRPr="008D3244" w:rsidRDefault="001C0D25" w:rsidP="001C0D25">
      <w:pPr>
        <w:pStyle w:val="ListParagraph"/>
        <w:numPr>
          <w:ilvl w:val="0"/>
          <w:numId w:val="2"/>
        </w:numPr>
        <w:ind w:left="426" w:hanging="426"/>
        <w:rPr>
          <w:rFonts w:cstheme="minorHAnsi"/>
        </w:rPr>
      </w:pPr>
      <w:r w:rsidRPr="00CD3D53">
        <w:rPr>
          <w:rFonts w:cstheme="minorHAnsi"/>
        </w:rPr>
        <w:t xml:space="preserve">The project involves a partnership between </w:t>
      </w:r>
      <w:r w:rsidR="00AF02FA" w:rsidRPr="00AF02FA">
        <w:rPr>
          <w:rFonts w:cstheme="minorHAnsi"/>
          <w:highlight w:val="yellow"/>
        </w:rPr>
        <w:t xml:space="preserve">(insert </w:t>
      </w:r>
      <w:r w:rsidRPr="00AF02FA">
        <w:rPr>
          <w:rFonts w:cstheme="minorHAnsi"/>
          <w:highlight w:val="yellow"/>
        </w:rPr>
        <w:t>Contracted Party</w:t>
      </w:r>
      <w:r w:rsidR="00AF02FA" w:rsidRPr="00AF02FA">
        <w:rPr>
          <w:rFonts w:cstheme="minorHAnsi"/>
          <w:highlight w:val="yellow"/>
        </w:rPr>
        <w:t>)</w:t>
      </w:r>
      <w:r w:rsidRPr="00CD3D53">
        <w:rPr>
          <w:rFonts w:cstheme="minorHAnsi"/>
        </w:rPr>
        <w:t xml:space="preserve"> and local producers to demonstrate research findings on commercial properties </w:t>
      </w:r>
      <w:r w:rsidRPr="00AF02FA">
        <w:rPr>
          <w:rFonts w:cstheme="minorHAnsi"/>
          <w:highlight w:val="yellow"/>
        </w:rPr>
        <w:t>(include name of project facilitator and organisation</w:t>
      </w:r>
      <w:r w:rsidRPr="00B26D8C">
        <w:rPr>
          <w:rFonts w:cstheme="minorHAnsi"/>
        </w:rPr>
        <w:t>).</w:t>
      </w:r>
    </w:p>
    <w:p w14:paraId="7C3323CC" w14:textId="77777777" w:rsidR="001C0D25" w:rsidRPr="00246ACF" w:rsidRDefault="001C0D25" w:rsidP="001C0D25">
      <w:pPr>
        <w:pStyle w:val="ListParagraph"/>
        <w:numPr>
          <w:ilvl w:val="0"/>
          <w:numId w:val="2"/>
        </w:numPr>
        <w:ind w:left="426" w:hanging="426"/>
        <w:rPr>
          <w:rFonts w:cstheme="minorHAnsi"/>
        </w:rPr>
      </w:pPr>
      <w:r w:rsidRPr="00246ACF">
        <w:rPr>
          <w:rFonts w:cstheme="minorHAnsi"/>
        </w:rPr>
        <w:t xml:space="preserve">The </w:t>
      </w:r>
      <w:r w:rsidRPr="00AF02FA">
        <w:rPr>
          <w:rFonts w:cstheme="minorHAnsi"/>
          <w:highlight w:val="yellow"/>
        </w:rPr>
        <w:t>X</w:t>
      </w:r>
      <w:r w:rsidRPr="00246ACF">
        <w:rPr>
          <w:rFonts w:cstheme="minorHAnsi"/>
        </w:rPr>
        <w:t>-year project was initiated by (insert producer group).</w:t>
      </w:r>
    </w:p>
    <w:p w14:paraId="3A6A78C3" w14:textId="177148B8" w:rsidR="001C0D25" w:rsidRPr="00AF02FA" w:rsidRDefault="001C0D25" w:rsidP="006C467A">
      <w:pPr>
        <w:pStyle w:val="ListParagraph"/>
        <w:numPr>
          <w:ilvl w:val="0"/>
          <w:numId w:val="2"/>
        </w:numPr>
        <w:ind w:left="426" w:hanging="426"/>
        <w:rPr>
          <w:rFonts w:cstheme="minorHAnsi"/>
        </w:rPr>
      </w:pPr>
      <w:r w:rsidRPr="00AF02FA">
        <w:rPr>
          <w:rFonts w:cstheme="minorHAnsi"/>
        </w:rPr>
        <w:t xml:space="preserve">Producer Demonstration Sites are funded by MLA to support producer through peer-to-peer groups to pursue new skills, </w:t>
      </w:r>
      <w:r w:rsidR="00AF02FA" w:rsidRPr="00AF02FA">
        <w:rPr>
          <w:rFonts w:cstheme="minorHAnsi"/>
        </w:rPr>
        <w:t>knowledge,</w:t>
      </w:r>
      <w:r w:rsidRPr="00AF02FA">
        <w:rPr>
          <w:rFonts w:cstheme="minorHAnsi"/>
        </w:rPr>
        <w:t xml:space="preserve"> and management practices applicable to their own commercial livestock production systems. </w:t>
      </w:r>
    </w:p>
    <w:p w14:paraId="16447CB8" w14:textId="02C7991B" w:rsidR="003D7BE9" w:rsidRPr="00EB74EE" w:rsidRDefault="001C0D25" w:rsidP="003D7BE9">
      <w:pPr>
        <w:pStyle w:val="ListParagraph"/>
        <w:numPr>
          <w:ilvl w:val="0"/>
          <w:numId w:val="2"/>
        </w:numPr>
        <w:ind w:left="426" w:hanging="426"/>
        <w:rPr>
          <w:highlight w:val="yellow"/>
        </w:rPr>
      </w:pPr>
      <w:r w:rsidRPr="003D7BE9">
        <w:rPr>
          <w:rFonts w:cstheme="minorHAnsi"/>
        </w:rPr>
        <w:t>‘This Producer Demonstration Site is funded by Meat &amp; Livestock Australia</w:t>
      </w:r>
      <w:r w:rsidRPr="006F2074">
        <w:rPr>
          <w:rFonts w:cstheme="minorHAnsi"/>
        </w:rPr>
        <w:t>’</w:t>
      </w:r>
      <w:r w:rsidRPr="00CA5EF6">
        <w:rPr>
          <w:rFonts w:cstheme="minorHAnsi"/>
        </w:rPr>
        <w:t xml:space="preserve"> is included on all communication materials. </w:t>
      </w:r>
      <w:r w:rsidRPr="00EB74EE">
        <w:rPr>
          <w:rFonts w:cstheme="minorHAnsi"/>
          <w:highlight w:val="yellow"/>
        </w:rPr>
        <w:t>In the case of Co-contributor PDS, this statement would be expanded to include the other contributors ie ‘This Producer Demonstration Site is funded by Meat &amp; Livestock Australia and xxxxx’.</w:t>
      </w:r>
    </w:p>
    <w:p w14:paraId="04FC8776" w14:textId="10971F57" w:rsidR="00BE08E6" w:rsidRDefault="00625929" w:rsidP="00625929">
      <w:pPr>
        <w:rPr>
          <w:highlight w:val="yellow"/>
        </w:rPr>
      </w:pPr>
      <w:r w:rsidRPr="3F7E11D0">
        <w:rPr>
          <w:highlight w:val="yellow"/>
        </w:rPr>
        <w:t>[</w:t>
      </w:r>
      <w:r w:rsidR="003D7BE9">
        <w:rPr>
          <w:highlight w:val="yellow"/>
        </w:rPr>
        <w:t xml:space="preserve">Add </w:t>
      </w:r>
      <w:r w:rsidRPr="3F7E11D0">
        <w:rPr>
          <w:highlight w:val="yellow"/>
        </w:rPr>
        <w:t>in</w:t>
      </w:r>
      <w:r w:rsidR="006F2074">
        <w:rPr>
          <w:highlight w:val="yellow"/>
        </w:rPr>
        <w:t xml:space="preserve"> additional</w:t>
      </w:r>
      <w:r w:rsidRPr="3F7E11D0">
        <w:rPr>
          <w:highlight w:val="yellow"/>
        </w:rPr>
        <w:t xml:space="preserve"> dot points, outlin</w:t>
      </w:r>
      <w:r w:rsidR="006F2074">
        <w:rPr>
          <w:highlight w:val="yellow"/>
        </w:rPr>
        <w:t>ing</w:t>
      </w:r>
      <w:r w:rsidRPr="3F7E11D0">
        <w:rPr>
          <w:highlight w:val="yellow"/>
        </w:rPr>
        <w:t xml:space="preserve"> the key messages you want to communicate to the target audience, ensuring you’re using the language used by that audience e.g conversational]</w:t>
      </w:r>
    </w:p>
    <w:p w14:paraId="109A0661" w14:textId="77777777" w:rsidR="00BE08E6" w:rsidRDefault="00BE08E6">
      <w:pPr>
        <w:rPr>
          <w:highlight w:val="yellow"/>
        </w:rPr>
      </w:pPr>
      <w:r>
        <w:rPr>
          <w:highlight w:val="yellow"/>
        </w:rPr>
        <w:br w:type="page"/>
      </w:r>
    </w:p>
    <w:p w14:paraId="1F90C9B6" w14:textId="77777777" w:rsidR="00625929" w:rsidRDefault="00625929" w:rsidP="00625929"/>
    <w:p w14:paraId="3E4872B5" w14:textId="7728772E" w:rsidR="00625929" w:rsidRDefault="00625929" w:rsidP="00625929">
      <w:pPr>
        <w:rPr>
          <w:b/>
          <w:bCs/>
        </w:rPr>
      </w:pPr>
      <w:r>
        <w:rPr>
          <w:b/>
          <w:bCs/>
        </w:rPr>
        <w:t>Budget</w:t>
      </w:r>
    </w:p>
    <w:p w14:paraId="7C65702D" w14:textId="342C97C0" w:rsidR="00625929" w:rsidRPr="00DF3F59" w:rsidRDefault="00625929" w:rsidP="00625929">
      <w:r w:rsidRPr="3F7E11D0">
        <w:rPr>
          <w:highlight w:val="yellow"/>
        </w:rPr>
        <w:t>[outline your budget to implement the communications plan</w:t>
      </w:r>
      <w:r w:rsidR="30960655" w:rsidRPr="3F7E11D0">
        <w:rPr>
          <w:highlight w:val="yellow"/>
        </w:rPr>
        <w:t xml:space="preserve"> - this can be very simple</w:t>
      </w:r>
      <w:r w:rsidRPr="3F7E11D0">
        <w:rPr>
          <w:highlight w:val="yellow"/>
        </w:rPr>
        <w:t>]</w:t>
      </w:r>
    </w:p>
    <w:p w14:paraId="741A095A" w14:textId="44D3A669" w:rsidR="00653C83" w:rsidRDefault="00625929" w:rsidP="00625929">
      <w:pPr>
        <w:rPr>
          <w:b/>
          <w:bCs/>
        </w:rPr>
      </w:pPr>
      <w:r w:rsidRPr="00163C22">
        <w:rPr>
          <w:b/>
          <w:bCs/>
        </w:rPr>
        <w:t>Channel</w:t>
      </w:r>
      <w:r>
        <w:rPr>
          <w:b/>
          <w:bCs/>
        </w:rPr>
        <w:t>/timing</w:t>
      </w:r>
      <w:r w:rsidRPr="00163C22">
        <w:rPr>
          <w:b/>
          <w:bCs/>
        </w:rPr>
        <w:t xml:space="preserve"> matrix</w:t>
      </w:r>
    </w:p>
    <w:tbl>
      <w:tblPr>
        <w:tblStyle w:val="TableGrid"/>
        <w:tblW w:w="0" w:type="auto"/>
        <w:tblLook w:val="04A0" w:firstRow="1" w:lastRow="0" w:firstColumn="1" w:lastColumn="0" w:noHBand="0" w:noVBand="1"/>
      </w:tblPr>
      <w:tblGrid>
        <w:gridCol w:w="1555"/>
        <w:gridCol w:w="2409"/>
        <w:gridCol w:w="2552"/>
        <w:gridCol w:w="2500"/>
      </w:tblGrid>
      <w:tr w:rsidR="00625929" w14:paraId="37288B0B" w14:textId="77777777" w:rsidTr="00225983">
        <w:tc>
          <w:tcPr>
            <w:tcW w:w="1555" w:type="dxa"/>
            <w:shd w:val="clear" w:color="auto" w:fill="D9D9D9" w:themeFill="background1" w:themeFillShade="D9"/>
          </w:tcPr>
          <w:p w14:paraId="00947501" w14:textId="77777777" w:rsidR="00625929" w:rsidRDefault="00625929" w:rsidP="00225983">
            <w:pPr>
              <w:rPr>
                <w:b/>
                <w:bCs/>
              </w:rPr>
            </w:pPr>
            <w:r>
              <w:rPr>
                <w:b/>
                <w:bCs/>
              </w:rPr>
              <w:t>Timing</w:t>
            </w:r>
          </w:p>
        </w:tc>
        <w:tc>
          <w:tcPr>
            <w:tcW w:w="2409" w:type="dxa"/>
            <w:shd w:val="clear" w:color="auto" w:fill="D9D9D9" w:themeFill="background1" w:themeFillShade="D9"/>
          </w:tcPr>
          <w:p w14:paraId="5A594F60" w14:textId="08BBBA94" w:rsidR="00625929" w:rsidRDefault="00625929" w:rsidP="00225983">
            <w:pPr>
              <w:rPr>
                <w:b/>
                <w:bCs/>
              </w:rPr>
            </w:pPr>
            <w:r>
              <w:rPr>
                <w:b/>
                <w:bCs/>
              </w:rPr>
              <w:t xml:space="preserve">Communications tactics </w:t>
            </w:r>
            <w:r w:rsidRPr="00D41FBE">
              <w:rPr>
                <w:b/>
                <w:bCs/>
                <w:sz w:val="20"/>
                <w:szCs w:val="20"/>
              </w:rPr>
              <w:t>(e.g. written producer case study, video)</w:t>
            </w:r>
          </w:p>
        </w:tc>
        <w:tc>
          <w:tcPr>
            <w:tcW w:w="2552" w:type="dxa"/>
            <w:shd w:val="clear" w:color="auto" w:fill="D9D9D9" w:themeFill="background1" w:themeFillShade="D9"/>
          </w:tcPr>
          <w:p w14:paraId="2F46EF91" w14:textId="77777777" w:rsidR="00625929" w:rsidRDefault="00625929" w:rsidP="00225983">
            <w:pPr>
              <w:rPr>
                <w:b/>
                <w:bCs/>
              </w:rPr>
            </w:pPr>
            <w:r>
              <w:rPr>
                <w:b/>
                <w:bCs/>
              </w:rPr>
              <w:t xml:space="preserve">Communications channel </w:t>
            </w:r>
          </w:p>
          <w:p w14:paraId="4F615CE0" w14:textId="77777777" w:rsidR="00625929" w:rsidRDefault="00625929" w:rsidP="00225983">
            <w:pPr>
              <w:rPr>
                <w:b/>
                <w:bCs/>
              </w:rPr>
            </w:pPr>
            <w:r w:rsidRPr="0084553C">
              <w:rPr>
                <w:b/>
                <w:bCs/>
                <w:sz w:val="20"/>
                <w:szCs w:val="20"/>
              </w:rPr>
              <w:t>(e.g. Feedback magazine, media release)</w:t>
            </w:r>
          </w:p>
        </w:tc>
        <w:tc>
          <w:tcPr>
            <w:tcW w:w="2500" w:type="dxa"/>
            <w:shd w:val="clear" w:color="auto" w:fill="D9D9D9" w:themeFill="background1" w:themeFillShade="D9"/>
          </w:tcPr>
          <w:p w14:paraId="6534D6FD" w14:textId="77777777" w:rsidR="00625929" w:rsidRDefault="00625929" w:rsidP="00225983">
            <w:pPr>
              <w:rPr>
                <w:b/>
                <w:bCs/>
              </w:rPr>
            </w:pPr>
            <w:r>
              <w:rPr>
                <w:b/>
                <w:bCs/>
              </w:rPr>
              <w:t>Messages</w:t>
            </w:r>
          </w:p>
        </w:tc>
      </w:tr>
      <w:tr w:rsidR="00625929" w14:paraId="2F2D7C28" w14:textId="77777777" w:rsidTr="00225983">
        <w:tc>
          <w:tcPr>
            <w:tcW w:w="1555" w:type="dxa"/>
          </w:tcPr>
          <w:p w14:paraId="296AE463" w14:textId="730558DB" w:rsidR="00625929" w:rsidRPr="00AC029F" w:rsidRDefault="00625929" w:rsidP="00225983">
            <w:pPr>
              <w:rPr>
                <w:highlight w:val="yellow"/>
              </w:rPr>
            </w:pPr>
            <w:r w:rsidRPr="00AC029F">
              <w:rPr>
                <w:highlight w:val="yellow"/>
              </w:rPr>
              <w:t>[outline the month]</w:t>
            </w:r>
          </w:p>
        </w:tc>
        <w:tc>
          <w:tcPr>
            <w:tcW w:w="2409" w:type="dxa"/>
          </w:tcPr>
          <w:p w14:paraId="04C87712" w14:textId="77777777" w:rsidR="00625929" w:rsidRPr="00AC029F" w:rsidRDefault="00625929" w:rsidP="00225983">
            <w:pPr>
              <w:rPr>
                <w:highlight w:val="yellow"/>
              </w:rPr>
            </w:pPr>
            <w:r w:rsidRPr="00AC029F">
              <w:rPr>
                <w:highlight w:val="yellow"/>
              </w:rPr>
              <w:t xml:space="preserve">[outline the proposed </w:t>
            </w:r>
            <w:r>
              <w:rPr>
                <w:highlight w:val="yellow"/>
              </w:rPr>
              <w:t>tactics – use a new row for each tactic]</w:t>
            </w:r>
          </w:p>
        </w:tc>
        <w:tc>
          <w:tcPr>
            <w:tcW w:w="2552" w:type="dxa"/>
          </w:tcPr>
          <w:p w14:paraId="198C9D7F" w14:textId="77777777" w:rsidR="00625929" w:rsidRPr="00AC029F" w:rsidRDefault="00625929" w:rsidP="00225983">
            <w:pPr>
              <w:rPr>
                <w:highlight w:val="yellow"/>
              </w:rPr>
            </w:pPr>
            <w:r w:rsidRPr="00AC029F">
              <w:rPr>
                <w:highlight w:val="yellow"/>
              </w:rPr>
              <w:t>[outline the proposed channels</w:t>
            </w:r>
            <w:r>
              <w:rPr>
                <w:highlight w:val="yellow"/>
              </w:rPr>
              <w:t xml:space="preserve"> – use a new row for each channel]</w:t>
            </w:r>
          </w:p>
        </w:tc>
        <w:tc>
          <w:tcPr>
            <w:tcW w:w="2500" w:type="dxa"/>
          </w:tcPr>
          <w:p w14:paraId="4282CE34" w14:textId="77777777" w:rsidR="00625929" w:rsidRPr="00AC029F" w:rsidRDefault="00625929" w:rsidP="00225983">
            <w:pPr>
              <w:rPr>
                <w:highlight w:val="yellow"/>
              </w:rPr>
            </w:pPr>
            <w:r w:rsidRPr="00AC029F">
              <w:rPr>
                <w:highlight w:val="yellow"/>
              </w:rPr>
              <w:t>[</w:t>
            </w:r>
            <w:r>
              <w:rPr>
                <w:highlight w:val="yellow"/>
              </w:rPr>
              <w:t xml:space="preserve">for each tactic, </w:t>
            </w:r>
            <w:r w:rsidRPr="00AC029F">
              <w:rPr>
                <w:highlight w:val="yellow"/>
              </w:rPr>
              <w:t>outline the tailored messages to be communicated]</w:t>
            </w:r>
          </w:p>
        </w:tc>
      </w:tr>
      <w:tr w:rsidR="00625929" w14:paraId="3648DF80" w14:textId="77777777" w:rsidTr="00225983">
        <w:tc>
          <w:tcPr>
            <w:tcW w:w="1555" w:type="dxa"/>
          </w:tcPr>
          <w:p w14:paraId="7F00C725" w14:textId="77777777" w:rsidR="00625929" w:rsidRDefault="00625929" w:rsidP="00225983">
            <w:pPr>
              <w:rPr>
                <w:b/>
                <w:bCs/>
              </w:rPr>
            </w:pPr>
          </w:p>
        </w:tc>
        <w:tc>
          <w:tcPr>
            <w:tcW w:w="2409" w:type="dxa"/>
          </w:tcPr>
          <w:p w14:paraId="5BE4D49F" w14:textId="77777777" w:rsidR="00625929" w:rsidRDefault="00625929" w:rsidP="00225983">
            <w:pPr>
              <w:rPr>
                <w:b/>
                <w:bCs/>
              </w:rPr>
            </w:pPr>
          </w:p>
        </w:tc>
        <w:tc>
          <w:tcPr>
            <w:tcW w:w="2552" w:type="dxa"/>
          </w:tcPr>
          <w:p w14:paraId="74BDAD1A" w14:textId="77777777" w:rsidR="00625929" w:rsidRDefault="00625929" w:rsidP="00225983">
            <w:pPr>
              <w:rPr>
                <w:b/>
                <w:bCs/>
              </w:rPr>
            </w:pPr>
          </w:p>
        </w:tc>
        <w:tc>
          <w:tcPr>
            <w:tcW w:w="2500" w:type="dxa"/>
          </w:tcPr>
          <w:p w14:paraId="2BA6BA61" w14:textId="77777777" w:rsidR="00625929" w:rsidRDefault="00625929" w:rsidP="00225983">
            <w:pPr>
              <w:rPr>
                <w:b/>
                <w:bCs/>
              </w:rPr>
            </w:pPr>
          </w:p>
        </w:tc>
      </w:tr>
      <w:tr w:rsidR="00625929" w14:paraId="676E4EF7" w14:textId="77777777" w:rsidTr="00225983">
        <w:tc>
          <w:tcPr>
            <w:tcW w:w="1555" w:type="dxa"/>
          </w:tcPr>
          <w:p w14:paraId="24B2F72F" w14:textId="77777777" w:rsidR="00625929" w:rsidRDefault="00625929" w:rsidP="00225983">
            <w:pPr>
              <w:rPr>
                <w:b/>
                <w:bCs/>
              </w:rPr>
            </w:pPr>
          </w:p>
        </w:tc>
        <w:tc>
          <w:tcPr>
            <w:tcW w:w="2409" w:type="dxa"/>
          </w:tcPr>
          <w:p w14:paraId="00C19D12" w14:textId="77777777" w:rsidR="00625929" w:rsidRDefault="00625929" w:rsidP="00225983">
            <w:pPr>
              <w:rPr>
                <w:b/>
                <w:bCs/>
              </w:rPr>
            </w:pPr>
          </w:p>
        </w:tc>
        <w:tc>
          <w:tcPr>
            <w:tcW w:w="2552" w:type="dxa"/>
          </w:tcPr>
          <w:p w14:paraId="1EB36A99" w14:textId="77777777" w:rsidR="00625929" w:rsidRDefault="00625929" w:rsidP="00225983">
            <w:pPr>
              <w:rPr>
                <w:b/>
                <w:bCs/>
              </w:rPr>
            </w:pPr>
          </w:p>
        </w:tc>
        <w:tc>
          <w:tcPr>
            <w:tcW w:w="2500" w:type="dxa"/>
          </w:tcPr>
          <w:p w14:paraId="640D25C1" w14:textId="77777777" w:rsidR="00625929" w:rsidRDefault="00625929" w:rsidP="00225983">
            <w:pPr>
              <w:rPr>
                <w:b/>
                <w:bCs/>
              </w:rPr>
            </w:pPr>
          </w:p>
        </w:tc>
      </w:tr>
      <w:tr w:rsidR="00625929" w14:paraId="7D4E5CB9" w14:textId="77777777" w:rsidTr="00225983">
        <w:tc>
          <w:tcPr>
            <w:tcW w:w="1555" w:type="dxa"/>
          </w:tcPr>
          <w:p w14:paraId="0DD846D4" w14:textId="77777777" w:rsidR="00625929" w:rsidRDefault="00625929" w:rsidP="00225983">
            <w:pPr>
              <w:rPr>
                <w:b/>
                <w:bCs/>
              </w:rPr>
            </w:pPr>
          </w:p>
        </w:tc>
        <w:tc>
          <w:tcPr>
            <w:tcW w:w="2409" w:type="dxa"/>
          </w:tcPr>
          <w:p w14:paraId="3D21F87A" w14:textId="77777777" w:rsidR="00625929" w:rsidRDefault="00625929" w:rsidP="00225983">
            <w:pPr>
              <w:rPr>
                <w:b/>
                <w:bCs/>
              </w:rPr>
            </w:pPr>
          </w:p>
        </w:tc>
        <w:tc>
          <w:tcPr>
            <w:tcW w:w="2552" w:type="dxa"/>
          </w:tcPr>
          <w:p w14:paraId="5B462268" w14:textId="77777777" w:rsidR="00625929" w:rsidRDefault="00625929" w:rsidP="00225983">
            <w:pPr>
              <w:rPr>
                <w:b/>
                <w:bCs/>
              </w:rPr>
            </w:pPr>
          </w:p>
        </w:tc>
        <w:tc>
          <w:tcPr>
            <w:tcW w:w="2500" w:type="dxa"/>
          </w:tcPr>
          <w:p w14:paraId="2CA2D190" w14:textId="77777777" w:rsidR="00625929" w:rsidRDefault="00625929" w:rsidP="00225983">
            <w:pPr>
              <w:rPr>
                <w:b/>
                <w:bCs/>
              </w:rPr>
            </w:pPr>
          </w:p>
        </w:tc>
      </w:tr>
    </w:tbl>
    <w:p w14:paraId="42481620" w14:textId="77777777" w:rsidR="00625929" w:rsidRDefault="00625929" w:rsidP="00625929">
      <w:pPr>
        <w:pStyle w:val="NoSpacing"/>
      </w:pPr>
    </w:p>
    <w:p w14:paraId="63A7F1F1" w14:textId="5DD3B141" w:rsidR="26F5AABE" w:rsidRDefault="26F5AABE" w:rsidP="3F7E11D0">
      <w:pPr>
        <w:rPr>
          <w:b/>
          <w:bCs/>
        </w:rPr>
      </w:pPr>
      <w:r w:rsidRPr="3F7E11D0">
        <w:rPr>
          <w:b/>
          <w:bCs/>
        </w:rPr>
        <w:t>Outcome/measurements</w:t>
      </w:r>
    </w:p>
    <w:p w14:paraId="086DED0A" w14:textId="5BA406C5" w:rsidR="26F5AABE" w:rsidRDefault="26F5AABE" w:rsidP="3F7E11D0">
      <w:pPr>
        <w:rPr>
          <w:highlight w:val="yellow"/>
        </w:rPr>
      </w:pPr>
      <w:r w:rsidRPr="3F7E11D0">
        <w:rPr>
          <w:highlight w:val="yellow"/>
        </w:rPr>
        <w:t xml:space="preserve">[Outline what success looks like from a communications perspective e.g. </w:t>
      </w:r>
      <w:r w:rsidR="359BC844" w:rsidRPr="3F7E11D0">
        <w:rPr>
          <w:highlight w:val="yellow"/>
        </w:rPr>
        <w:t>d</w:t>
      </w:r>
      <w:r w:rsidRPr="3F7E11D0">
        <w:rPr>
          <w:highlight w:val="yellow"/>
        </w:rPr>
        <w:t>ownloads</w:t>
      </w:r>
      <w:r w:rsidR="5FDD3DF5" w:rsidRPr="3F7E11D0">
        <w:rPr>
          <w:highlight w:val="yellow"/>
        </w:rPr>
        <w:t xml:space="preserve"> of resources</w:t>
      </w:r>
      <w:r w:rsidRPr="3F7E11D0">
        <w:rPr>
          <w:highlight w:val="yellow"/>
        </w:rPr>
        <w:t>, visits to websites, reach of newsletters</w:t>
      </w:r>
      <w:r w:rsidR="2779DCE0" w:rsidRPr="3F7E11D0">
        <w:rPr>
          <w:highlight w:val="yellow"/>
        </w:rPr>
        <w:t>, coverage in media, number of articles/factsheets/case studies produced</w:t>
      </w:r>
      <w:r w:rsidRPr="3F7E11D0">
        <w:rPr>
          <w:highlight w:val="yellow"/>
        </w:rPr>
        <w:t>]</w:t>
      </w:r>
    </w:p>
    <w:p w14:paraId="62859946" w14:textId="77777777" w:rsidR="00625929" w:rsidRDefault="00625929" w:rsidP="00625929">
      <w:pPr>
        <w:rPr>
          <w:b/>
          <w:bCs/>
        </w:rPr>
      </w:pPr>
      <w:r>
        <w:rPr>
          <w:b/>
          <w:bCs/>
        </w:rPr>
        <w:t>Implementing the plan</w:t>
      </w:r>
    </w:p>
    <w:p w14:paraId="0DD17F2E" w14:textId="41FB8772" w:rsidR="00625929" w:rsidRPr="002E455D" w:rsidRDefault="00625929" w:rsidP="00625929">
      <w:r w:rsidRPr="00DF3F59">
        <w:rPr>
          <w:highlight w:val="yellow"/>
        </w:rPr>
        <w:t>[outline who will be responsible for implementing the communications plan]</w:t>
      </w:r>
    </w:p>
    <w:p w14:paraId="212139AB" w14:textId="658D7DCF" w:rsidR="00625929" w:rsidRPr="00186189" w:rsidRDefault="00625929" w:rsidP="00C10453">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rPr>
      </w:pPr>
      <w:r w:rsidRPr="00186189">
        <w:t>Once you’ve developed your draft communications plan, please send it to</w:t>
      </w:r>
      <w:r w:rsidR="00EA1822">
        <w:t xml:space="preserve"> the</w:t>
      </w:r>
      <w:r w:rsidRPr="00186189">
        <w:t xml:space="preserve"> </w:t>
      </w:r>
      <w:r w:rsidR="00DF7906">
        <w:t xml:space="preserve">MLA Project Manager – Producer Demonstration Sites, </w:t>
      </w:r>
      <w:r w:rsidR="002E3818">
        <w:rPr>
          <w:rFonts w:ascii="Calibri" w:eastAsia="Times New Roman" w:hAnsi="Calibri" w:cs="Calibri"/>
          <w:lang w:eastAsia="en-AU"/>
        </w:rPr>
        <w:t xml:space="preserve">Alana McEwan </w:t>
      </w:r>
      <w:r w:rsidR="002E3818" w:rsidRPr="00CB0789">
        <w:rPr>
          <w:rFonts w:ascii="Calibri" w:eastAsia="Times New Roman" w:hAnsi="Calibri" w:cs="Calibri"/>
          <w:lang w:eastAsia="en-AU"/>
        </w:rPr>
        <w:t>(</w:t>
      </w:r>
      <w:hyperlink r:id="rId52" w:history="1">
        <w:r w:rsidR="002E3818" w:rsidRPr="003E57A6">
          <w:rPr>
            <w:rStyle w:val="Hyperlink"/>
            <w:rFonts w:ascii="Calibri" w:eastAsia="Times New Roman" w:hAnsi="Calibri" w:cs="Calibri"/>
            <w:lang w:eastAsia="en-AU"/>
          </w:rPr>
          <w:t>amcewan@mla.com.au</w:t>
        </w:r>
      </w:hyperlink>
      <w:r w:rsidR="002E3818" w:rsidRPr="00CB0789">
        <w:rPr>
          <w:rFonts w:ascii="Calibri" w:eastAsia="Times New Roman" w:hAnsi="Calibri" w:cs="Calibri"/>
          <w:lang w:eastAsia="en-AU"/>
        </w:rPr>
        <w:t xml:space="preserve">) and </w:t>
      </w:r>
      <w:r w:rsidR="002E3818">
        <w:rPr>
          <w:rFonts w:ascii="Calibri" w:eastAsia="Times New Roman" w:hAnsi="Calibri" w:cs="Calibri"/>
          <w:lang w:eastAsia="en-AU"/>
        </w:rPr>
        <w:t>your relevant MLA PDS Coordinator</w:t>
      </w:r>
      <w:r w:rsidR="00DF7906">
        <w:t>.</w:t>
      </w:r>
      <w:r w:rsidR="00C10453">
        <w:t xml:space="preserve"> </w:t>
      </w:r>
      <w:r w:rsidR="006A1DF2">
        <w:t xml:space="preserve">MLA PDS Project Manager will submit the </w:t>
      </w:r>
      <w:r w:rsidR="00D62FD7">
        <w:t xml:space="preserve">plan to MLA </w:t>
      </w:r>
      <w:r w:rsidR="00C10453">
        <w:t xml:space="preserve">Communications team </w:t>
      </w:r>
      <w:r w:rsidR="00D62FD7">
        <w:t xml:space="preserve">for </w:t>
      </w:r>
      <w:r w:rsidR="00C10453">
        <w:t xml:space="preserve">review and </w:t>
      </w:r>
      <w:r w:rsidR="00D62FD7">
        <w:t xml:space="preserve">to </w:t>
      </w:r>
      <w:r w:rsidR="00C10453">
        <w:t>provide feedback within three business days.</w:t>
      </w:r>
    </w:p>
    <w:p w14:paraId="461D5099" w14:textId="77777777" w:rsidR="00625929" w:rsidRDefault="00625929" w:rsidP="00336CC0">
      <w:pPr>
        <w:pStyle w:val="BodyText"/>
        <w:rPr>
          <w:b/>
        </w:rPr>
      </w:pPr>
    </w:p>
    <w:p w14:paraId="209E7B11" w14:textId="447BBEC2" w:rsidR="00336CC0" w:rsidRDefault="00336CC0" w:rsidP="00336CC0">
      <w:pPr>
        <w:pStyle w:val="BodyText"/>
        <w:rPr>
          <w:b/>
        </w:rPr>
      </w:pPr>
    </w:p>
    <w:p w14:paraId="19691EC0" w14:textId="2B395A3A" w:rsidR="00336CC0" w:rsidRDefault="00336CC0" w:rsidP="00336CC0">
      <w:pPr>
        <w:pStyle w:val="BodyText"/>
        <w:rPr>
          <w:b/>
        </w:rPr>
      </w:pPr>
    </w:p>
    <w:p w14:paraId="6D9C83F7" w14:textId="689AF1C0" w:rsidR="00BD522E" w:rsidRPr="00DF5A3F" w:rsidRDefault="00BD522E" w:rsidP="00DF5A3F">
      <w:pPr>
        <w:tabs>
          <w:tab w:val="left" w:pos="10338"/>
        </w:tabs>
        <w:spacing w:before="91"/>
        <w:rPr>
          <w:sz w:val="16"/>
        </w:rPr>
      </w:pPr>
    </w:p>
    <w:sectPr w:rsidR="00BD522E" w:rsidRPr="00DF5A3F" w:rsidSect="00F8149E">
      <w:headerReference w:type="first" r:id="rId53"/>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83244" w14:textId="77777777" w:rsidR="00B97E1E" w:rsidRDefault="00B97E1E" w:rsidP="006F3820">
      <w:pPr>
        <w:spacing w:after="0" w:line="240" w:lineRule="auto"/>
      </w:pPr>
      <w:r>
        <w:separator/>
      </w:r>
    </w:p>
  </w:endnote>
  <w:endnote w:type="continuationSeparator" w:id="0">
    <w:p w14:paraId="202F0BE9" w14:textId="77777777" w:rsidR="00B97E1E" w:rsidRDefault="00B97E1E" w:rsidP="006F3820">
      <w:pPr>
        <w:spacing w:after="0" w:line="240" w:lineRule="auto"/>
      </w:pPr>
      <w:r>
        <w:continuationSeparator/>
      </w:r>
    </w:p>
  </w:endnote>
  <w:endnote w:type="continuationNotice" w:id="1">
    <w:p w14:paraId="442245F0" w14:textId="77777777" w:rsidR="00B97E1E" w:rsidRDefault="00B97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9787257"/>
      <w:docPartObj>
        <w:docPartGallery w:val="Page Numbers (Bottom of Page)"/>
        <w:docPartUnique/>
      </w:docPartObj>
    </w:sdtPr>
    <w:sdtEndPr>
      <w:rPr>
        <w:noProof/>
      </w:rPr>
    </w:sdtEndPr>
    <w:sdtContent>
      <w:p w14:paraId="263593C3" w14:textId="47D28CCE" w:rsidR="00EC3DC4" w:rsidRDefault="00EC3DC4">
        <w:pPr>
          <w:pStyle w:val="Footer"/>
          <w:jc w:val="right"/>
        </w:pPr>
        <w:r>
          <w:fldChar w:fldCharType="begin"/>
        </w:r>
        <w:r>
          <w:instrText xml:space="preserve"> PAGE   \* MERGEFORMAT </w:instrText>
        </w:r>
        <w:r>
          <w:fldChar w:fldCharType="separate"/>
        </w:r>
        <w:r w:rsidR="004E11DD">
          <w:rPr>
            <w:noProof/>
          </w:rPr>
          <w:t>8</w:t>
        </w:r>
        <w:r>
          <w:rPr>
            <w:noProof/>
          </w:rPr>
          <w:fldChar w:fldCharType="end"/>
        </w:r>
      </w:p>
    </w:sdtContent>
  </w:sdt>
  <w:p w14:paraId="226ED866" w14:textId="77777777" w:rsidR="00EC3DC4" w:rsidRDefault="00EC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240263"/>
      <w:docPartObj>
        <w:docPartGallery w:val="Page Numbers (Bottom of Page)"/>
        <w:docPartUnique/>
      </w:docPartObj>
    </w:sdtPr>
    <w:sdtEndPr>
      <w:rPr>
        <w:noProof/>
      </w:rPr>
    </w:sdtEndPr>
    <w:sdtContent>
      <w:p w14:paraId="150A0561" w14:textId="7D02CF1D" w:rsidR="00EC3DC4" w:rsidRDefault="00EC3DC4">
        <w:pPr>
          <w:pStyle w:val="Footer"/>
          <w:jc w:val="right"/>
        </w:pPr>
        <w:r>
          <w:fldChar w:fldCharType="begin"/>
        </w:r>
        <w:r>
          <w:instrText xml:space="preserve"> PAGE   \* MERGEFORMAT </w:instrText>
        </w:r>
        <w:r>
          <w:fldChar w:fldCharType="separate"/>
        </w:r>
        <w:r w:rsidR="00004223">
          <w:rPr>
            <w:noProof/>
          </w:rPr>
          <w:t>25</w:t>
        </w:r>
        <w:r>
          <w:rPr>
            <w:noProof/>
          </w:rPr>
          <w:fldChar w:fldCharType="end"/>
        </w:r>
      </w:p>
    </w:sdtContent>
  </w:sdt>
  <w:p w14:paraId="3C7D179B" w14:textId="77777777" w:rsidR="00EC3DC4" w:rsidRPr="008F412E" w:rsidRDefault="00EC3DC4" w:rsidP="008F412E">
    <w:pPr>
      <w:pStyle w:val="Header"/>
    </w:pPr>
  </w:p>
  <w:p w14:paraId="2ACFA20E" w14:textId="77777777" w:rsidR="00EC3DC4" w:rsidRDefault="00EC3D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A9030" w14:textId="77777777" w:rsidR="00B97E1E" w:rsidRDefault="00B97E1E" w:rsidP="006F3820">
      <w:pPr>
        <w:spacing w:after="0" w:line="240" w:lineRule="auto"/>
      </w:pPr>
      <w:r>
        <w:separator/>
      </w:r>
    </w:p>
  </w:footnote>
  <w:footnote w:type="continuationSeparator" w:id="0">
    <w:p w14:paraId="0FE44207" w14:textId="77777777" w:rsidR="00B97E1E" w:rsidRDefault="00B97E1E" w:rsidP="006F3820">
      <w:pPr>
        <w:spacing w:after="0" w:line="240" w:lineRule="auto"/>
      </w:pPr>
      <w:r>
        <w:continuationSeparator/>
      </w:r>
    </w:p>
  </w:footnote>
  <w:footnote w:type="continuationNotice" w:id="1">
    <w:p w14:paraId="37305B79" w14:textId="77777777" w:rsidR="00B97E1E" w:rsidRDefault="00B97E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E14F8" w14:textId="6D120418" w:rsidR="00AD40F8" w:rsidRPr="00E60CA5" w:rsidRDefault="00AD40F8" w:rsidP="00246ACF">
    <w:pPr>
      <w:spacing w:before="70"/>
      <w:rPr>
        <w:b/>
        <w:color w:val="00774A"/>
        <w:sz w:val="56"/>
        <w:szCs w:val="48"/>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CF49" w14:textId="77777777" w:rsidR="00EC3DC4" w:rsidRDefault="00FD064F">
    <w:pPr>
      <w:pStyle w:val="Header"/>
    </w:pPr>
    <w:r>
      <w:rPr>
        <w:noProof/>
      </w:rPr>
      <w:pict w14:anchorId="4C83D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27491" o:spid="_x0000_s1026" type="#_x0000_t136" style="position:absolute;margin-left:0;margin-top:0;width:499.95pt;height:136.35pt;rotation:315;z-index:-251658752;mso-position-horizontal:center;mso-position-horizontal-relative:margin;mso-position-vertical:center;mso-position-vertical-relative:margin" o:allowincell="f" fillcolor="#943634 [2405]" stroked="f">
          <v:fill opacity=".5"/>
          <v:textpath style="font-family:&quot;Calibri&quot;;font-size:1pt" string="Sharon Apr 14"/>
          <w10:wrap anchorx="margin" anchory="margin"/>
        </v:shape>
      </w:pict>
    </w:r>
  </w:p>
  <w:p w14:paraId="49B94B58" w14:textId="77777777" w:rsidR="00EC3DC4" w:rsidRDefault="00EC3D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3FE98" w14:textId="77777777" w:rsidR="00EC3DC4" w:rsidRPr="00C44FE3" w:rsidRDefault="00EC3DC4" w:rsidP="00F55EB6">
    <w:pPr>
      <w:tabs>
        <w:tab w:val="left" w:pos="4820"/>
        <w:tab w:val="right" w:pos="8931"/>
      </w:tabs>
      <w:spacing w:after="160" w:line="240" w:lineRule="auto"/>
      <w:ind w:left="-709"/>
      <w:rPr>
        <w:sz w:val="18"/>
        <w:szCs w:val="18"/>
        <w:lang w:val="en-US"/>
      </w:rPr>
    </w:pPr>
  </w:p>
  <w:p w14:paraId="3BE69CDC" w14:textId="77777777" w:rsidR="00EC3DC4" w:rsidRDefault="00EC3DC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1A126" w14:textId="08876A8C" w:rsidR="00F8149E" w:rsidRDefault="00F81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BEF"/>
    <w:multiLevelType w:val="hybridMultilevel"/>
    <w:tmpl w:val="CBD8B4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6D5C64"/>
    <w:multiLevelType w:val="hybridMultilevel"/>
    <w:tmpl w:val="C13220DC"/>
    <w:lvl w:ilvl="0" w:tplc="08090001">
      <w:start w:val="1"/>
      <w:numFmt w:val="bullet"/>
      <w:lvlText w:val=""/>
      <w:lvlJc w:val="left"/>
      <w:pPr>
        <w:ind w:left="4265" w:hanging="360"/>
      </w:pPr>
      <w:rPr>
        <w:rFonts w:ascii="Symbol" w:hAnsi="Symbol" w:hint="default"/>
      </w:rPr>
    </w:lvl>
    <w:lvl w:ilvl="1" w:tplc="08090003">
      <w:start w:val="1"/>
      <w:numFmt w:val="bullet"/>
      <w:lvlText w:val="o"/>
      <w:lvlJc w:val="left"/>
      <w:pPr>
        <w:ind w:left="4985" w:hanging="360"/>
      </w:pPr>
      <w:rPr>
        <w:rFonts w:ascii="Courier New" w:hAnsi="Courier New" w:cs="Courier New" w:hint="default"/>
      </w:rPr>
    </w:lvl>
    <w:lvl w:ilvl="2" w:tplc="08090005" w:tentative="1">
      <w:start w:val="1"/>
      <w:numFmt w:val="bullet"/>
      <w:lvlText w:val=""/>
      <w:lvlJc w:val="left"/>
      <w:pPr>
        <w:ind w:left="5705" w:hanging="360"/>
      </w:pPr>
      <w:rPr>
        <w:rFonts w:ascii="Wingdings" w:hAnsi="Wingdings" w:hint="default"/>
      </w:rPr>
    </w:lvl>
    <w:lvl w:ilvl="3" w:tplc="08090001" w:tentative="1">
      <w:start w:val="1"/>
      <w:numFmt w:val="bullet"/>
      <w:lvlText w:val=""/>
      <w:lvlJc w:val="left"/>
      <w:pPr>
        <w:ind w:left="6425" w:hanging="360"/>
      </w:pPr>
      <w:rPr>
        <w:rFonts w:ascii="Symbol" w:hAnsi="Symbol" w:hint="default"/>
      </w:rPr>
    </w:lvl>
    <w:lvl w:ilvl="4" w:tplc="08090003" w:tentative="1">
      <w:start w:val="1"/>
      <w:numFmt w:val="bullet"/>
      <w:lvlText w:val="o"/>
      <w:lvlJc w:val="left"/>
      <w:pPr>
        <w:ind w:left="7145" w:hanging="360"/>
      </w:pPr>
      <w:rPr>
        <w:rFonts w:ascii="Courier New" w:hAnsi="Courier New" w:cs="Courier New" w:hint="default"/>
      </w:rPr>
    </w:lvl>
    <w:lvl w:ilvl="5" w:tplc="08090005" w:tentative="1">
      <w:start w:val="1"/>
      <w:numFmt w:val="bullet"/>
      <w:lvlText w:val=""/>
      <w:lvlJc w:val="left"/>
      <w:pPr>
        <w:ind w:left="7865" w:hanging="360"/>
      </w:pPr>
      <w:rPr>
        <w:rFonts w:ascii="Wingdings" w:hAnsi="Wingdings" w:hint="default"/>
      </w:rPr>
    </w:lvl>
    <w:lvl w:ilvl="6" w:tplc="08090001" w:tentative="1">
      <w:start w:val="1"/>
      <w:numFmt w:val="bullet"/>
      <w:lvlText w:val=""/>
      <w:lvlJc w:val="left"/>
      <w:pPr>
        <w:ind w:left="8585" w:hanging="360"/>
      </w:pPr>
      <w:rPr>
        <w:rFonts w:ascii="Symbol" w:hAnsi="Symbol" w:hint="default"/>
      </w:rPr>
    </w:lvl>
    <w:lvl w:ilvl="7" w:tplc="08090003" w:tentative="1">
      <w:start w:val="1"/>
      <w:numFmt w:val="bullet"/>
      <w:lvlText w:val="o"/>
      <w:lvlJc w:val="left"/>
      <w:pPr>
        <w:ind w:left="9305" w:hanging="360"/>
      </w:pPr>
      <w:rPr>
        <w:rFonts w:ascii="Courier New" w:hAnsi="Courier New" w:cs="Courier New" w:hint="default"/>
      </w:rPr>
    </w:lvl>
    <w:lvl w:ilvl="8" w:tplc="08090005" w:tentative="1">
      <w:start w:val="1"/>
      <w:numFmt w:val="bullet"/>
      <w:lvlText w:val=""/>
      <w:lvlJc w:val="left"/>
      <w:pPr>
        <w:ind w:left="10025" w:hanging="360"/>
      </w:pPr>
      <w:rPr>
        <w:rFonts w:ascii="Wingdings" w:hAnsi="Wingdings" w:hint="default"/>
      </w:rPr>
    </w:lvl>
  </w:abstractNum>
  <w:abstractNum w:abstractNumId="2" w15:restartNumberingAfterBreak="0">
    <w:nsid w:val="09746A75"/>
    <w:multiLevelType w:val="hybridMultilevel"/>
    <w:tmpl w:val="B35A167A"/>
    <w:lvl w:ilvl="0" w:tplc="0C09000D">
      <w:start w:val="1"/>
      <w:numFmt w:val="bullet"/>
      <w:lvlText w:val=""/>
      <w:lvlJc w:val="left"/>
      <w:pPr>
        <w:ind w:left="531" w:hanging="360"/>
      </w:pPr>
      <w:rPr>
        <w:rFonts w:ascii="Wingdings" w:hAnsi="Wingdings" w:hint="default"/>
      </w:rPr>
    </w:lvl>
    <w:lvl w:ilvl="1" w:tplc="0C090003" w:tentative="1">
      <w:start w:val="1"/>
      <w:numFmt w:val="bullet"/>
      <w:lvlText w:val="o"/>
      <w:lvlJc w:val="left"/>
      <w:pPr>
        <w:ind w:left="1251" w:hanging="360"/>
      </w:pPr>
      <w:rPr>
        <w:rFonts w:ascii="Courier New" w:hAnsi="Courier New" w:cs="Courier New" w:hint="default"/>
      </w:rPr>
    </w:lvl>
    <w:lvl w:ilvl="2" w:tplc="0C090005" w:tentative="1">
      <w:start w:val="1"/>
      <w:numFmt w:val="bullet"/>
      <w:lvlText w:val=""/>
      <w:lvlJc w:val="left"/>
      <w:pPr>
        <w:ind w:left="1971" w:hanging="360"/>
      </w:pPr>
      <w:rPr>
        <w:rFonts w:ascii="Wingdings" w:hAnsi="Wingdings" w:hint="default"/>
      </w:rPr>
    </w:lvl>
    <w:lvl w:ilvl="3" w:tplc="0C090001" w:tentative="1">
      <w:start w:val="1"/>
      <w:numFmt w:val="bullet"/>
      <w:lvlText w:val=""/>
      <w:lvlJc w:val="left"/>
      <w:pPr>
        <w:ind w:left="2691" w:hanging="360"/>
      </w:pPr>
      <w:rPr>
        <w:rFonts w:ascii="Symbol" w:hAnsi="Symbol" w:hint="default"/>
      </w:rPr>
    </w:lvl>
    <w:lvl w:ilvl="4" w:tplc="0C090003" w:tentative="1">
      <w:start w:val="1"/>
      <w:numFmt w:val="bullet"/>
      <w:lvlText w:val="o"/>
      <w:lvlJc w:val="left"/>
      <w:pPr>
        <w:ind w:left="3411" w:hanging="360"/>
      </w:pPr>
      <w:rPr>
        <w:rFonts w:ascii="Courier New" w:hAnsi="Courier New" w:cs="Courier New" w:hint="default"/>
      </w:rPr>
    </w:lvl>
    <w:lvl w:ilvl="5" w:tplc="0C090005" w:tentative="1">
      <w:start w:val="1"/>
      <w:numFmt w:val="bullet"/>
      <w:lvlText w:val=""/>
      <w:lvlJc w:val="left"/>
      <w:pPr>
        <w:ind w:left="4131" w:hanging="360"/>
      </w:pPr>
      <w:rPr>
        <w:rFonts w:ascii="Wingdings" w:hAnsi="Wingdings" w:hint="default"/>
      </w:rPr>
    </w:lvl>
    <w:lvl w:ilvl="6" w:tplc="0C090001" w:tentative="1">
      <w:start w:val="1"/>
      <w:numFmt w:val="bullet"/>
      <w:lvlText w:val=""/>
      <w:lvlJc w:val="left"/>
      <w:pPr>
        <w:ind w:left="4851" w:hanging="360"/>
      </w:pPr>
      <w:rPr>
        <w:rFonts w:ascii="Symbol" w:hAnsi="Symbol" w:hint="default"/>
      </w:rPr>
    </w:lvl>
    <w:lvl w:ilvl="7" w:tplc="0C090003" w:tentative="1">
      <w:start w:val="1"/>
      <w:numFmt w:val="bullet"/>
      <w:lvlText w:val="o"/>
      <w:lvlJc w:val="left"/>
      <w:pPr>
        <w:ind w:left="5571" w:hanging="360"/>
      </w:pPr>
      <w:rPr>
        <w:rFonts w:ascii="Courier New" w:hAnsi="Courier New" w:cs="Courier New" w:hint="default"/>
      </w:rPr>
    </w:lvl>
    <w:lvl w:ilvl="8" w:tplc="0C090005" w:tentative="1">
      <w:start w:val="1"/>
      <w:numFmt w:val="bullet"/>
      <w:lvlText w:val=""/>
      <w:lvlJc w:val="left"/>
      <w:pPr>
        <w:ind w:left="6291" w:hanging="360"/>
      </w:pPr>
      <w:rPr>
        <w:rFonts w:ascii="Wingdings" w:hAnsi="Wingdings" w:hint="default"/>
      </w:rPr>
    </w:lvl>
  </w:abstractNum>
  <w:abstractNum w:abstractNumId="3" w15:restartNumberingAfterBreak="0">
    <w:nsid w:val="100A092C"/>
    <w:multiLevelType w:val="hybridMultilevel"/>
    <w:tmpl w:val="1AFA6BF4"/>
    <w:lvl w:ilvl="0" w:tplc="E9FC1EEC">
      <w:start w:val="5"/>
      <w:numFmt w:val="bullet"/>
      <w:lvlText w:val="•"/>
      <w:lvlJc w:val="left"/>
      <w:pPr>
        <w:ind w:left="1080" w:hanging="72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743F8A"/>
    <w:multiLevelType w:val="hybridMultilevel"/>
    <w:tmpl w:val="A08221EC"/>
    <w:lvl w:ilvl="0" w:tplc="C73A9D4E">
      <w:numFmt w:val="bullet"/>
      <w:lvlText w:val=""/>
      <w:lvlJc w:val="left"/>
      <w:pPr>
        <w:ind w:left="500" w:hanging="361"/>
      </w:pPr>
      <w:rPr>
        <w:rFonts w:hint="default"/>
        <w:w w:val="100"/>
        <w:lang w:val="en-AU" w:eastAsia="en-US" w:bidi="ar-SA"/>
      </w:rPr>
    </w:lvl>
    <w:lvl w:ilvl="1" w:tplc="54F6DAFE">
      <w:numFmt w:val="bullet"/>
      <w:lvlText w:val="•"/>
      <w:lvlJc w:val="left"/>
      <w:pPr>
        <w:ind w:left="1380" w:hanging="361"/>
      </w:pPr>
      <w:rPr>
        <w:rFonts w:hint="default"/>
        <w:lang w:val="en-AU" w:eastAsia="en-US" w:bidi="ar-SA"/>
      </w:rPr>
    </w:lvl>
    <w:lvl w:ilvl="2" w:tplc="C7C08DCA">
      <w:numFmt w:val="bullet"/>
      <w:lvlText w:val="•"/>
      <w:lvlJc w:val="left"/>
      <w:pPr>
        <w:ind w:left="2260" w:hanging="361"/>
      </w:pPr>
      <w:rPr>
        <w:rFonts w:hint="default"/>
        <w:lang w:val="en-AU" w:eastAsia="en-US" w:bidi="ar-SA"/>
      </w:rPr>
    </w:lvl>
    <w:lvl w:ilvl="3" w:tplc="F9E696CA">
      <w:numFmt w:val="bullet"/>
      <w:lvlText w:val="•"/>
      <w:lvlJc w:val="left"/>
      <w:pPr>
        <w:ind w:left="3141" w:hanging="361"/>
      </w:pPr>
      <w:rPr>
        <w:rFonts w:hint="default"/>
        <w:lang w:val="en-AU" w:eastAsia="en-US" w:bidi="ar-SA"/>
      </w:rPr>
    </w:lvl>
    <w:lvl w:ilvl="4" w:tplc="2BE2F142">
      <w:numFmt w:val="bullet"/>
      <w:lvlText w:val="•"/>
      <w:lvlJc w:val="left"/>
      <w:pPr>
        <w:ind w:left="4021" w:hanging="361"/>
      </w:pPr>
      <w:rPr>
        <w:rFonts w:hint="default"/>
        <w:lang w:val="en-AU" w:eastAsia="en-US" w:bidi="ar-SA"/>
      </w:rPr>
    </w:lvl>
    <w:lvl w:ilvl="5" w:tplc="1F9AC26C">
      <w:numFmt w:val="bullet"/>
      <w:lvlText w:val="•"/>
      <w:lvlJc w:val="left"/>
      <w:pPr>
        <w:ind w:left="4902" w:hanging="361"/>
      </w:pPr>
      <w:rPr>
        <w:rFonts w:hint="default"/>
        <w:lang w:val="en-AU" w:eastAsia="en-US" w:bidi="ar-SA"/>
      </w:rPr>
    </w:lvl>
    <w:lvl w:ilvl="6" w:tplc="2AB8514C">
      <w:numFmt w:val="bullet"/>
      <w:lvlText w:val="•"/>
      <w:lvlJc w:val="left"/>
      <w:pPr>
        <w:ind w:left="5782" w:hanging="361"/>
      </w:pPr>
      <w:rPr>
        <w:rFonts w:hint="default"/>
        <w:lang w:val="en-AU" w:eastAsia="en-US" w:bidi="ar-SA"/>
      </w:rPr>
    </w:lvl>
    <w:lvl w:ilvl="7" w:tplc="2F18244C">
      <w:numFmt w:val="bullet"/>
      <w:lvlText w:val="•"/>
      <w:lvlJc w:val="left"/>
      <w:pPr>
        <w:ind w:left="6662" w:hanging="361"/>
      </w:pPr>
      <w:rPr>
        <w:rFonts w:hint="default"/>
        <w:lang w:val="en-AU" w:eastAsia="en-US" w:bidi="ar-SA"/>
      </w:rPr>
    </w:lvl>
    <w:lvl w:ilvl="8" w:tplc="ECD079A8">
      <w:numFmt w:val="bullet"/>
      <w:lvlText w:val="•"/>
      <w:lvlJc w:val="left"/>
      <w:pPr>
        <w:ind w:left="7543" w:hanging="361"/>
      </w:pPr>
      <w:rPr>
        <w:rFonts w:hint="default"/>
        <w:lang w:val="en-AU" w:eastAsia="en-US" w:bidi="ar-SA"/>
      </w:rPr>
    </w:lvl>
  </w:abstractNum>
  <w:abstractNum w:abstractNumId="5" w15:restartNumberingAfterBreak="0">
    <w:nsid w:val="11B91F0B"/>
    <w:multiLevelType w:val="hybridMultilevel"/>
    <w:tmpl w:val="5EE294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676609A"/>
    <w:multiLevelType w:val="hybridMultilevel"/>
    <w:tmpl w:val="70CCB2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DF57E13"/>
    <w:multiLevelType w:val="hybridMultilevel"/>
    <w:tmpl w:val="B7F84106"/>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7E7D9B"/>
    <w:multiLevelType w:val="hybridMultilevel"/>
    <w:tmpl w:val="1908A6D0"/>
    <w:lvl w:ilvl="0" w:tplc="E9FC1EEC">
      <w:start w:val="5"/>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C34771"/>
    <w:multiLevelType w:val="hybridMultilevel"/>
    <w:tmpl w:val="E9E0DB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58B7DC2"/>
    <w:multiLevelType w:val="hybridMultilevel"/>
    <w:tmpl w:val="BE928E04"/>
    <w:lvl w:ilvl="0" w:tplc="0C09000F">
      <w:start w:val="1"/>
      <w:numFmt w:val="decimal"/>
      <w:lvlText w:val="%1."/>
      <w:lvlJc w:val="left"/>
      <w:pPr>
        <w:ind w:left="426" w:hanging="360"/>
      </w:p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11" w15:restartNumberingAfterBreak="0">
    <w:nsid w:val="272025C2"/>
    <w:multiLevelType w:val="hybridMultilevel"/>
    <w:tmpl w:val="996A256E"/>
    <w:lvl w:ilvl="0" w:tplc="A79C9AA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8A5E17"/>
    <w:multiLevelType w:val="hybridMultilevel"/>
    <w:tmpl w:val="BD9474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E912B91"/>
    <w:multiLevelType w:val="hybridMultilevel"/>
    <w:tmpl w:val="38EE7A30"/>
    <w:lvl w:ilvl="0" w:tplc="1A0CB438">
      <w:start w:val="1"/>
      <w:numFmt w:val="decimal"/>
      <w:lvlText w:val="%1."/>
      <w:lvlJc w:val="left"/>
      <w:pPr>
        <w:ind w:left="709" w:hanging="567"/>
        <w:jc w:val="right"/>
      </w:pPr>
      <w:rPr>
        <w:rFonts w:asciiTheme="minorHAnsi" w:eastAsiaTheme="minorEastAsia" w:hAnsiTheme="minorHAnsi" w:cstheme="minorBidi"/>
        <w:spacing w:val="-2"/>
        <w:w w:val="100"/>
        <w:sz w:val="20"/>
        <w:szCs w:val="20"/>
        <w:lang w:val="en-AU" w:eastAsia="en-US" w:bidi="ar-SA"/>
      </w:rPr>
    </w:lvl>
    <w:lvl w:ilvl="1" w:tplc="46A23DA4">
      <w:start w:val="1"/>
      <w:numFmt w:val="lowerLetter"/>
      <w:lvlText w:val="(%2)"/>
      <w:lvlJc w:val="left"/>
      <w:pPr>
        <w:ind w:left="1276" w:hanging="567"/>
      </w:pPr>
      <w:rPr>
        <w:rFonts w:ascii="Calibri" w:eastAsia="Calibri" w:hAnsi="Calibri" w:cs="Calibri" w:hint="default"/>
        <w:spacing w:val="0"/>
        <w:w w:val="100"/>
        <w:sz w:val="20"/>
        <w:szCs w:val="20"/>
        <w:lang w:val="en-AU" w:eastAsia="en-US" w:bidi="ar-SA"/>
      </w:rPr>
    </w:lvl>
    <w:lvl w:ilvl="2" w:tplc="3050B98E">
      <w:numFmt w:val="bullet"/>
      <w:lvlText w:val="•"/>
      <w:lvlJc w:val="left"/>
      <w:pPr>
        <w:ind w:left="1682" w:hanging="567"/>
      </w:pPr>
      <w:rPr>
        <w:rFonts w:hint="default"/>
        <w:lang w:val="en-AU" w:eastAsia="en-US" w:bidi="ar-SA"/>
      </w:rPr>
    </w:lvl>
    <w:lvl w:ilvl="3" w:tplc="1ACC52A0">
      <w:numFmt w:val="bullet"/>
      <w:lvlText w:val="•"/>
      <w:lvlJc w:val="left"/>
      <w:pPr>
        <w:ind w:left="2092" w:hanging="567"/>
      </w:pPr>
      <w:rPr>
        <w:rFonts w:hint="default"/>
        <w:lang w:val="en-AU" w:eastAsia="en-US" w:bidi="ar-SA"/>
      </w:rPr>
    </w:lvl>
    <w:lvl w:ilvl="4" w:tplc="3984FC36">
      <w:numFmt w:val="bullet"/>
      <w:lvlText w:val="•"/>
      <w:lvlJc w:val="left"/>
      <w:pPr>
        <w:ind w:left="2502" w:hanging="567"/>
      </w:pPr>
      <w:rPr>
        <w:rFonts w:hint="default"/>
        <w:lang w:val="en-AU" w:eastAsia="en-US" w:bidi="ar-SA"/>
      </w:rPr>
    </w:lvl>
    <w:lvl w:ilvl="5" w:tplc="641E319C">
      <w:numFmt w:val="bullet"/>
      <w:lvlText w:val="•"/>
      <w:lvlJc w:val="left"/>
      <w:pPr>
        <w:ind w:left="2912" w:hanging="567"/>
      </w:pPr>
      <w:rPr>
        <w:rFonts w:hint="default"/>
        <w:lang w:val="en-AU" w:eastAsia="en-US" w:bidi="ar-SA"/>
      </w:rPr>
    </w:lvl>
    <w:lvl w:ilvl="6" w:tplc="8F4A85D0">
      <w:numFmt w:val="bullet"/>
      <w:lvlText w:val="•"/>
      <w:lvlJc w:val="left"/>
      <w:pPr>
        <w:ind w:left="3322" w:hanging="567"/>
      </w:pPr>
      <w:rPr>
        <w:rFonts w:hint="default"/>
        <w:lang w:val="en-AU" w:eastAsia="en-US" w:bidi="ar-SA"/>
      </w:rPr>
    </w:lvl>
    <w:lvl w:ilvl="7" w:tplc="F5A2107E">
      <w:numFmt w:val="bullet"/>
      <w:lvlText w:val="•"/>
      <w:lvlJc w:val="left"/>
      <w:pPr>
        <w:ind w:left="3732" w:hanging="567"/>
      </w:pPr>
      <w:rPr>
        <w:rFonts w:hint="default"/>
        <w:lang w:val="en-AU" w:eastAsia="en-US" w:bidi="ar-SA"/>
      </w:rPr>
    </w:lvl>
    <w:lvl w:ilvl="8" w:tplc="0B204018">
      <w:numFmt w:val="bullet"/>
      <w:lvlText w:val="•"/>
      <w:lvlJc w:val="left"/>
      <w:pPr>
        <w:ind w:left="4142" w:hanging="567"/>
      </w:pPr>
      <w:rPr>
        <w:rFonts w:hint="default"/>
        <w:lang w:val="en-AU" w:eastAsia="en-US" w:bidi="ar-SA"/>
      </w:rPr>
    </w:lvl>
  </w:abstractNum>
  <w:abstractNum w:abstractNumId="14" w15:restartNumberingAfterBreak="0">
    <w:nsid w:val="3097440D"/>
    <w:multiLevelType w:val="hybridMultilevel"/>
    <w:tmpl w:val="B5088020"/>
    <w:lvl w:ilvl="0" w:tplc="E9FC1EEC">
      <w:start w:val="5"/>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6C4881"/>
    <w:multiLevelType w:val="hybridMultilevel"/>
    <w:tmpl w:val="646CF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EB42F9"/>
    <w:multiLevelType w:val="hybridMultilevel"/>
    <w:tmpl w:val="CBD8B4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6C02167"/>
    <w:multiLevelType w:val="hybridMultilevel"/>
    <w:tmpl w:val="5614C1F2"/>
    <w:lvl w:ilvl="0" w:tplc="ACD2822C">
      <w:numFmt w:val="bullet"/>
      <w:pStyle w:val="bullets"/>
      <w:lvlText w:val="•"/>
      <w:lvlJc w:val="left"/>
      <w:pPr>
        <w:ind w:left="360" w:hanging="360"/>
      </w:pPr>
      <w:rPr>
        <w:rFonts w:ascii="Calibri" w:hAnsi="Calibri" w:hint="default"/>
        <w:color w:val="00754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561FB"/>
    <w:multiLevelType w:val="hybridMultilevel"/>
    <w:tmpl w:val="568C9228"/>
    <w:lvl w:ilvl="0" w:tplc="E9FC1EEC">
      <w:start w:val="5"/>
      <w:numFmt w:val="bullet"/>
      <w:lvlText w:val="•"/>
      <w:lvlJc w:val="left"/>
      <w:pPr>
        <w:ind w:left="720" w:hanging="72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7C2CC6"/>
    <w:multiLevelType w:val="hybridMultilevel"/>
    <w:tmpl w:val="AFE67D64"/>
    <w:lvl w:ilvl="0" w:tplc="E9FC1EEC">
      <w:start w:val="5"/>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C327CE"/>
    <w:multiLevelType w:val="hybridMultilevel"/>
    <w:tmpl w:val="791CB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2B2584"/>
    <w:multiLevelType w:val="hybridMultilevel"/>
    <w:tmpl w:val="7F58E996"/>
    <w:lvl w:ilvl="0" w:tplc="5F6E8EDE">
      <w:start w:val="1"/>
      <w:numFmt w:val="decimal"/>
      <w:pStyle w:val="Heading1"/>
      <w:lvlText w:val="%1."/>
      <w:lvlJc w:val="left"/>
      <w:pPr>
        <w:ind w:left="1211" w:hanging="360"/>
      </w:pPr>
      <w:rPr>
        <w:sz w:val="36"/>
        <w:szCs w:val="3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515515"/>
    <w:multiLevelType w:val="hybridMultilevel"/>
    <w:tmpl w:val="7CAC375E"/>
    <w:lvl w:ilvl="0" w:tplc="E9FC1EEC">
      <w:start w:val="5"/>
      <w:numFmt w:val="bullet"/>
      <w:lvlText w:val="•"/>
      <w:lvlJc w:val="left"/>
      <w:pPr>
        <w:ind w:left="720" w:hanging="72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31B1E86"/>
    <w:multiLevelType w:val="hybridMultilevel"/>
    <w:tmpl w:val="B9DA592C"/>
    <w:lvl w:ilvl="0" w:tplc="5F6061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4D4285"/>
    <w:multiLevelType w:val="hybridMultilevel"/>
    <w:tmpl w:val="D62CE046"/>
    <w:lvl w:ilvl="0" w:tplc="775A3DBE">
      <w:start w:val="1"/>
      <w:numFmt w:val="decimal"/>
      <w:lvlText w:val="%1."/>
      <w:lvlJc w:val="left"/>
      <w:pPr>
        <w:ind w:left="107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8315FA"/>
    <w:multiLevelType w:val="hybridMultilevel"/>
    <w:tmpl w:val="790AF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12044E"/>
    <w:multiLevelType w:val="hybridMultilevel"/>
    <w:tmpl w:val="931C2296"/>
    <w:lvl w:ilvl="0" w:tplc="E9FC1EEC">
      <w:start w:val="5"/>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75506B"/>
    <w:multiLevelType w:val="hybridMultilevel"/>
    <w:tmpl w:val="3EFEE204"/>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3862A4"/>
    <w:multiLevelType w:val="hybridMultilevel"/>
    <w:tmpl w:val="E8DAB1FE"/>
    <w:lvl w:ilvl="0" w:tplc="E9FC1EEC">
      <w:start w:val="5"/>
      <w:numFmt w:val="bullet"/>
      <w:lvlText w:val="•"/>
      <w:lvlJc w:val="left"/>
      <w:pPr>
        <w:ind w:left="531" w:hanging="360"/>
      </w:pPr>
      <w:rPr>
        <w:rFonts w:ascii="Calibri" w:eastAsiaTheme="minorEastAsia" w:hAnsi="Calibri" w:cs="Calibri" w:hint="default"/>
      </w:rPr>
    </w:lvl>
    <w:lvl w:ilvl="1" w:tplc="0C090003" w:tentative="1">
      <w:start w:val="1"/>
      <w:numFmt w:val="bullet"/>
      <w:lvlText w:val="o"/>
      <w:lvlJc w:val="left"/>
      <w:pPr>
        <w:ind w:left="1251" w:hanging="360"/>
      </w:pPr>
      <w:rPr>
        <w:rFonts w:ascii="Courier New" w:hAnsi="Courier New" w:cs="Courier New" w:hint="default"/>
      </w:rPr>
    </w:lvl>
    <w:lvl w:ilvl="2" w:tplc="0C090005" w:tentative="1">
      <w:start w:val="1"/>
      <w:numFmt w:val="bullet"/>
      <w:lvlText w:val=""/>
      <w:lvlJc w:val="left"/>
      <w:pPr>
        <w:ind w:left="1971" w:hanging="360"/>
      </w:pPr>
      <w:rPr>
        <w:rFonts w:ascii="Wingdings" w:hAnsi="Wingdings" w:hint="default"/>
      </w:rPr>
    </w:lvl>
    <w:lvl w:ilvl="3" w:tplc="0C090001" w:tentative="1">
      <w:start w:val="1"/>
      <w:numFmt w:val="bullet"/>
      <w:lvlText w:val=""/>
      <w:lvlJc w:val="left"/>
      <w:pPr>
        <w:ind w:left="2691" w:hanging="360"/>
      </w:pPr>
      <w:rPr>
        <w:rFonts w:ascii="Symbol" w:hAnsi="Symbol" w:hint="default"/>
      </w:rPr>
    </w:lvl>
    <w:lvl w:ilvl="4" w:tplc="0C090003" w:tentative="1">
      <w:start w:val="1"/>
      <w:numFmt w:val="bullet"/>
      <w:lvlText w:val="o"/>
      <w:lvlJc w:val="left"/>
      <w:pPr>
        <w:ind w:left="3411" w:hanging="360"/>
      </w:pPr>
      <w:rPr>
        <w:rFonts w:ascii="Courier New" w:hAnsi="Courier New" w:cs="Courier New" w:hint="default"/>
      </w:rPr>
    </w:lvl>
    <w:lvl w:ilvl="5" w:tplc="0C090005" w:tentative="1">
      <w:start w:val="1"/>
      <w:numFmt w:val="bullet"/>
      <w:lvlText w:val=""/>
      <w:lvlJc w:val="left"/>
      <w:pPr>
        <w:ind w:left="4131" w:hanging="360"/>
      </w:pPr>
      <w:rPr>
        <w:rFonts w:ascii="Wingdings" w:hAnsi="Wingdings" w:hint="default"/>
      </w:rPr>
    </w:lvl>
    <w:lvl w:ilvl="6" w:tplc="0C090001" w:tentative="1">
      <w:start w:val="1"/>
      <w:numFmt w:val="bullet"/>
      <w:lvlText w:val=""/>
      <w:lvlJc w:val="left"/>
      <w:pPr>
        <w:ind w:left="4851" w:hanging="360"/>
      </w:pPr>
      <w:rPr>
        <w:rFonts w:ascii="Symbol" w:hAnsi="Symbol" w:hint="default"/>
      </w:rPr>
    </w:lvl>
    <w:lvl w:ilvl="7" w:tplc="0C090003" w:tentative="1">
      <w:start w:val="1"/>
      <w:numFmt w:val="bullet"/>
      <w:lvlText w:val="o"/>
      <w:lvlJc w:val="left"/>
      <w:pPr>
        <w:ind w:left="5571" w:hanging="360"/>
      </w:pPr>
      <w:rPr>
        <w:rFonts w:ascii="Courier New" w:hAnsi="Courier New" w:cs="Courier New" w:hint="default"/>
      </w:rPr>
    </w:lvl>
    <w:lvl w:ilvl="8" w:tplc="0C090005" w:tentative="1">
      <w:start w:val="1"/>
      <w:numFmt w:val="bullet"/>
      <w:lvlText w:val=""/>
      <w:lvlJc w:val="left"/>
      <w:pPr>
        <w:ind w:left="6291" w:hanging="360"/>
      </w:pPr>
      <w:rPr>
        <w:rFonts w:ascii="Wingdings" w:hAnsi="Wingdings" w:hint="default"/>
      </w:rPr>
    </w:lvl>
  </w:abstractNum>
  <w:abstractNum w:abstractNumId="29" w15:restartNumberingAfterBreak="0">
    <w:nsid w:val="69664962"/>
    <w:multiLevelType w:val="hybridMultilevel"/>
    <w:tmpl w:val="FEBE8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19ECDD2">
      <w:start w:val="5"/>
      <w:numFmt w:val="bullet"/>
      <w:lvlText w:val="•"/>
      <w:lvlJc w:val="left"/>
      <w:pPr>
        <w:ind w:left="2520" w:hanging="720"/>
      </w:pPr>
      <w:rPr>
        <w:rFonts w:ascii="Calibri" w:eastAsiaTheme="minorEastAsia"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E63C9"/>
    <w:multiLevelType w:val="hybridMultilevel"/>
    <w:tmpl w:val="C3CA9490"/>
    <w:lvl w:ilvl="0" w:tplc="08090001">
      <w:start w:val="1"/>
      <w:numFmt w:val="bullet"/>
      <w:lvlText w:val=""/>
      <w:lvlJc w:val="left"/>
      <w:pPr>
        <w:ind w:left="720" w:hanging="360"/>
      </w:pPr>
      <w:rPr>
        <w:rFonts w:ascii="Symbol" w:hAnsi="Symbol" w:hint="default"/>
      </w:rPr>
    </w:lvl>
    <w:lvl w:ilvl="1" w:tplc="0498AEB8">
      <w:start w:val="1"/>
      <w:numFmt w:val="bullet"/>
      <w:lvlText w:val="ü"/>
      <w:lvlJc w:val="left"/>
      <w:pPr>
        <w:ind w:left="1440" w:hanging="360"/>
      </w:pPr>
      <w:rPr>
        <w:rFonts w:ascii="Wingdings" w:hAnsi="Wingdings" w:hint="default"/>
      </w:rPr>
    </w:lvl>
    <w:lvl w:ilvl="2" w:tplc="0C09000D">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BF7740"/>
    <w:multiLevelType w:val="hybridMultilevel"/>
    <w:tmpl w:val="D28E15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99CE1E6E">
      <w:start w:val="1"/>
      <w:numFmt w:val="decimal"/>
      <w:lvlText w:val="%4."/>
      <w:lvlJc w:val="left"/>
      <w:pPr>
        <w:ind w:left="2880" w:hanging="360"/>
      </w:pPr>
      <w:rPr>
        <w:b w:val="0"/>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B894120"/>
    <w:multiLevelType w:val="hybridMultilevel"/>
    <w:tmpl w:val="64D018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DCC0C36"/>
    <w:multiLevelType w:val="hybridMultilevel"/>
    <w:tmpl w:val="03727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25D3A97"/>
    <w:multiLevelType w:val="hybridMultilevel"/>
    <w:tmpl w:val="AF144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F00FEC"/>
    <w:multiLevelType w:val="hybridMultilevel"/>
    <w:tmpl w:val="20DAB1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6CA6F4A"/>
    <w:multiLevelType w:val="hybridMultilevel"/>
    <w:tmpl w:val="3D6EF6AC"/>
    <w:lvl w:ilvl="0" w:tplc="08090001">
      <w:start w:val="1"/>
      <w:numFmt w:val="bullet"/>
      <w:lvlText w:val=""/>
      <w:lvlJc w:val="left"/>
      <w:pPr>
        <w:ind w:left="720" w:hanging="360"/>
      </w:pPr>
      <w:rPr>
        <w:rFonts w:ascii="Symbol" w:hAnsi="Symbol" w:hint="default"/>
      </w:rPr>
    </w:lvl>
    <w:lvl w:ilvl="1" w:tplc="0498AEB8">
      <w:start w:val="1"/>
      <w:numFmt w:val="bullet"/>
      <w:lvlText w:val="ü"/>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014676"/>
    <w:multiLevelType w:val="hybridMultilevel"/>
    <w:tmpl w:val="B424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5347432">
    <w:abstractNumId w:val="36"/>
  </w:num>
  <w:num w:numId="2" w16cid:durableId="110169022">
    <w:abstractNumId w:val="29"/>
  </w:num>
  <w:num w:numId="3" w16cid:durableId="1553542352">
    <w:abstractNumId w:val="1"/>
  </w:num>
  <w:num w:numId="4" w16cid:durableId="1725906725">
    <w:abstractNumId w:val="27"/>
  </w:num>
  <w:num w:numId="5" w16cid:durableId="849291319">
    <w:abstractNumId w:val="12"/>
  </w:num>
  <w:num w:numId="6" w16cid:durableId="291986130">
    <w:abstractNumId w:val="34"/>
  </w:num>
  <w:num w:numId="7" w16cid:durableId="2140149354">
    <w:abstractNumId w:val="25"/>
  </w:num>
  <w:num w:numId="8" w16cid:durableId="1137650265">
    <w:abstractNumId w:val="32"/>
  </w:num>
  <w:num w:numId="9" w16cid:durableId="622003308">
    <w:abstractNumId w:val="20"/>
  </w:num>
  <w:num w:numId="10" w16cid:durableId="353651037">
    <w:abstractNumId w:val="37"/>
  </w:num>
  <w:num w:numId="11" w16cid:durableId="322900733">
    <w:abstractNumId w:val="6"/>
  </w:num>
  <w:num w:numId="12" w16cid:durableId="297029342">
    <w:abstractNumId w:val="10"/>
  </w:num>
  <w:num w:numId="13" w16cid:durableId="316424890">
    <w:abstractNumId w:val="24"/>
  </w:num>
  <w:num w:numId="14" w16cid:durableId="681397639">
    <w:abstractNumId w:val="21"/>
  </w:num>
  <w:num w:numId="15" w16cid:durableId="647318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53976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97452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1658049">
    <w:abstractNumId w:val="5"/>
  </w:num>
  <w:num w:numId="19" w16cid:durableId="1864173761">
    <w:abstractNumId w:val="11"/>
  </w:num>
  <w:num w:numId="20" w16cid:durableId="174850896">
    <w:abstractNumId w:val="23"/>
  </w:num>
  <w:num w:numId="21" w16cid:durableId="91361099">
    <w:abstractNumId w:val="15"/>
  </w:num>
  <w:num w:numId="22" w16cid:durableId="309868255">
    <w:abstractNumId w:val="7"/>
  </w:num>
  <w:num w:numId="23" w16cid:durableId="668485070">
    <w:abstractNumId w:val="8"/>
  </w:num>
  <w:num w:numId="24" w16cid:durableId="952638085">
    <w:abstractNumId w:val="22"/>
  </w:num>
  <w:num w:numId="25" w16cid:durableId="478767806">
    <w:abstractNumId w:val="19"/>
  </w:num>
  <w:num w:numId="26" w16cid:durableId="1275400522">
    <w:abstractNumId w:val="18"/>
  </w:num>
  <w:num w:numId="27" w16cid:durableId="1397558075">
    <w:abstractNumId w:val="26"/>
  </w:num>
  <w:num w:numId="28" w16cid:durableId="996226251">
    <w:abstractNumId w:val="14"/>
  </w:num>
  <w:num w:numId="29" w16cid:durableId="1948463832">
    <w:abstractNumId w:val="17"/>
  </w:num>
  <w:num w:numId="30" w16cid:durableId="508910161">
    <w:abstractNumId w:val="13"/>
  </w:num>
  <w:num w:numId="31" w16cid:durableId="1592008525">
    <w:abstractNumId w:val="4"/>
  </w:num>
  <w:num w:numId="32" w16cid:durableId="484206732">
    <w:abstractNumId w:val="3"/>
  </w:num>
  <w:num w:numId="33" w16cid:durableId="858087136">
    <w:abstractNumId w:val="30"/>
  </w:num>
  <w:num w:numId="34" w16cid:durableId="1848210267">
    <w:abstractNumId w:val="2"/>
  </w:num>
  <w:num w:numId="35" w16cid:durableId="442192745">
    <w:abstractNumId w:val="28"/>
  </w:num>
  <w:num w:numId="36" w16cid:durableId="1848519941">
    <w:abstractNumId w:val="21"/>
    <w:lvlOverride w:ilvl="0">
      <w:startOverride w:val="1"/>
    </w:lvlOverride>
  </w:num>
  <w:num w:numId="37" w16cid:durableId="242762615">
    <w:abstractNumId w:val="33"/>
  </w:num>
  <w:num w:numId="38" w16cid:durableId="1874078277">
    <w:abstractNumId w:val="0"/>
  </w:num>
  <w:num w:numId="39" w16cid:durableId="429012569">
    <w:abstractNumId w:val="16"/>
  </w:num>
  <w:num w:numId="40" w16cid:durableId="178110132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B6"/>
    <w:rsid w:val="00004223"/>
    <w:rsid w:val="00013972"/>
    <w:rsid w:val="00014CDC"/>
    <w:rsid w:val="00024C3B"/>
    <w:rsid w:val="00027BC4"/>
    <w:rsid w:val="00030161"/>
    <w:rsid w:val="00033DE7"/>
    <w:rsid w:val="00035462"/>
    <w:rsid w:val="0003695F"/>
    <w:rsid w:val="000460DF"/>
    <w:rsid w:val="00050194"/>
    <w:rsid w:val="000603AE"/>
    <w:rsid w:val="000706C8"/>
    <w:rsid w:val="0007105E"/>
    <w:rsid w:val="00077031"/>
    <w:rsid w:val="000933DA"/>
    <w:rsid w:val="000A0C52"/>
    <w:rsid w:val="000A260F"/>
    <w:rsid w:val="000B05D7"/>
    <w:rsid w:val="000B6AD2"/>
    <w:rsid w:val="000B6BBD"/>
    <w:rsid w:val="000B7416"/>
    <w:rsid w:val="000C39A4"/>
    <w:rsid w:val="000D6832"/>
    <w:rsid w:val="000E420B"/>
    <w:rsid w:val="000F06E9"/>
    <w:rsid w:val="000F3FF1"/>
    <w:rsid w:val="00111655"/>
    <w:rsid w:val="0011430C"/>
    <w:rsid w:val="00116243"/>
    <w:rsid w:val="00123245"/>
    <w:rsid w:val="00133D83"/>
    <w:rsid w:val="00137B70"/>
    <w:rsid w:val="001539BC"/>
    <w:rsid w:val="0015749F"/>
    <w:rsid w:val="00157CD8"/>
    <w:rsid w:val="001615A3"/>
    <w:rsid w:val="00162ACC"/>
    <w:rsid w:val="0016645C"/>
    <w:rsid w:val="001852A0"/>
    <w:rsid w:val="001859B4"/>
    <w:rsid w:val="00186766"/>
    <w:rsid w:val="001931E1"/>
    <w:rsid w:val="00193BB1"/>
    <w:rsid w:val="00194422"/>
    <w:rsid w:val="001A5733"/>
    <w:rsid w:val="001A6D24"/>
    <w:rsid w:val="001B2E55"/>
    <w:rsid w:val="001B6D5B"/>
    <w:rsid w:val="001B77C9"/>
    <w:rsid w:val="001C0A76"/>
    <w:rsid w:val="001C0D25"/>
    <w:rsid w:val="001C5201"/>
    <w:rsid w:val="001D047F"/>
    <w:rsid w:val="001D1A0A"/>
    <w:rsid w:val="001E0270"/>
    <w:rsid w:val="001E1108"/>
    <w:rsid w:val="001F09FF"/>
    <w:rsid w:val="001F19C2"/>
    <w:rsid w:val="0021432A"/>
    <w:rsid w:val="002205B3"/>
    <w:rsid w:val="002237E1"/>
    <w:rsid w:val="00223B65"/>
    <w:rsid w:val="002240CA"/>
    <w:rsid w:val="0022533A"/>
    <w:rsid w:val="00225983"/>
    <w:rsid w:val="00227E9E"/>
    <w:rsid w:val="00237612"/>
    <w:rsid w:val="00243B43"/>
    <w:rsid w:val="002459FC"/>
    <w:rsid w:val="0024600A"/>
    <w:rsid w:val="00246ACF"/>
    <w:rsid w:val="0025450E"/>
    <w:rsid w:val="00261BBE"/>
    <w:rsid w:val="00275B10"/>
    <w:rsid w:val="002771F5"/>
    <w:rsid w:val="0028502D"/>
    <w:rsid w:val="0029076F"/>
    <w:rsid w:val="0029134A"/>
    <w:rsid w:val="002A388C"/>
    <w:rsid w:val="002A716D"/>
    <w:rsid w:val="002B0B0E"/>
    <w:rsid w:val="002B35A0"/>
    <w:rsid w:val="002C2169"/>
    <w:rsid w:val="002D490C"/>
    <w:rsid w:val="002D4A3E"/>
    <w:rsid w:val="002E3818"/>
    <w:rsid w:val="00306F23"/>
    <w:rsid w:val="00311069"/>
    <w:rsid w:val="0031366E"/>
    <w:rsid w:val="0031699A"/>
    <w:rsid w:val="00322F0A"/>
    <w:rsid w:val="003235CA"/>
    <w:rsid w:val="00332B4A"/>
    <w:rsid w:val="003362F9"/>
    <w:rsid w:val="00336CC0"/>
    <w:rsid w:val="00343F1B"/>
    <w:rsid w:val="00350C32"/>
    <w:rsid w:val="0035401B"/>
    <w:rsid w:val="003577CE"/>
    <w:rsid w:val="00366180"/>
    <w:rsid w:val="00371142"/>
    <w:rsid w:val="003711C8"/>
    <w:rsid w:val="00374089"/>
    <w:rsid w:val="003740D5"/>
    <w:rsid w:val="00387E79"/>
    <w:rsid w:val="003916DA"/>
    <w:rsid w:val="00391AA6"/>
    <w:rsid w:val="00392FB6"/>
    <w:rsid w:val="00394C79"/>
    <w:rsid w:val="003969A7"/>
    <w:rsid w:val="003A3504"/>
    <w:rsid w:val="003A355E"/>
    <w:rsid w:val="003B371B"/>
    <w:rsid w:val="003C2D38"/>
    <w:rsid w:val="003C2F7D"/>
    <w:rsid w:val="003C7E24"/>
    <w:rsid w:val="003D1997"/>
    <w:rsid w:val="003D6904"/>
    <w:rsid w:val="003D7BE9"/>
    <w:rsid w:val="003E20CE"/>
    <w:rsid w:val="003E3E41"/>
    <w:rsid w:val="003F1A42"/>
    <w:rsid w:val="003F5C65"/>
    <w:rsid w:val="00414565"/>
    <w:rsid w:val="004231D9"/>
    <w:rsid w:val="004231E3"/>
    <w:rsid w:val="0043249B"/>
    <w:rsid w:val="0043533E"/>
    <w:rsid w:val="00441107"/>
    <w:rsid w:val="00453592"/>
    <w:rsid w:val="00454478"/>
    <w:rsid w:val="004663A5"/>
    <w:rsid w:val="00470B58"/>
    <w:rsid w:val="00481C5E"/>
    <w:rsid w:val="00481C6C"/>
    <w:rsid w:val="004833DD"/>
    <w:rsid w:val="00486382"/>
    <w:rsid w:val="004960B2"/>
    <w:rsid w:val="004B58EA"/>
    <w:rsid w:val="004B7C95"/>
    <w:rsid w:val="004C0F9C"/>
    <w:rsid w:val="004D1D75"/>
    <w:rsid w:val="004E11DD"/>
    <w:rsid w:val="004E258F"/>
    <w:rsid w:val="004E3D4B"/>
    <w:rsid w:val="004E75CC"/>
    <w:rsid w:val="004E7AC4"/>
    <w:rsid w:val="004F06BD"/>
    <w:rsid w:val="004F347E"/>
    <w:rsid w:val="004F395F"/>
    <w:rsid w:val="0050275F"/>
    <w:rsid w:val="005032C4"/>
    <w:rsid w:val="0052166C"/>
    <w:rsid w:val="00525507"/>
    <w:rsid w:val="0052568A"/>
    <w:rsid w:val="00552DDD"/>
    <w:rsid w:val="00562749"/>
    <w:rsid w:val="0056360D"/>
    <w:rsid w:val="00572C2C"/>
    <w:rsid w:val="00597DBA"/>
    <w:rsid w:val="005A0270"/>
    <w:rsid w:val="005C42B2"/>
    <w:rsid w:val="005C78AD"/>
    <w:rsid w:val="005D7FAA"/>
    <w:rsid w:val="005E05F0"/>
    <w:rsid w:val="005E2C28"/>
    <w:rsid w:val="005F39C1"/>
    <w:rsid w:val="005F71C9"/>
    <w:rsid w:val="0060616A"/>
    <w:rsid w:val="006071A4"/>
    <w:rsid w:val="0061550D"/>
    <w:rsid w:val="006165B5"/>
    <w:rsid w:val="00621393"/>
    <w:rsid w:val="00623734"/>
    <w:rsid w:val="00625929"/>
    <w:rsid w:val="006479F8"/>
    <w:rsid w:val="006500B7"/>
    <w:rsid w:val="00650EC4"/>
    <w:rsid w:val="00653C83"/>
    <w:rsid w:val="00661DDF"/>
    <w:rsid w:val="006624A0"/>
    <w:rsid w:val="006754C1"/>
    <w:rsid w:val="00681D94"/>
    <w:rsid w:val="00681FCB"/>
    <w:rsid w:val="00686D97"/>
    <w:rsid w:val="006A131E"/>
    <w:rsid w:val="006A1DF2"/>
    <w:rsid w:val="006B0C1A"/>
    <w:rsid w:val="006B37B4"/>
    <w:rsid w:val="006B7B25"/>
    <w:rsid w:val="006C06D8"/>
    <w:rsid w:val="006C27CE"/>
    <w:rsid w:val="006C2D73"/>
    <w:rsid w:val="006C3B66"/>
    <w:rsid w:val="006E31DB"/>
    <w:rsid w:val="006E419F"/>
    <w:rsid w:val="006F2074"/>
    <w:rsid w:val="006F3820"/>
    <w:rsid w:val="006F4D7B"/>
    <w:rsid w:val="00700A15"/>
    <w:rsid w:val="00701F84"/>
    <w:rsid w:val="00706DF2"/>
    <w:rsid w:val="00711FE3"/>
    <w:rsid w:val="00717A2E"/>
    <w:rsid w:val="00726A8C"/>
    <w:rsid w:val="00726EE3"/>
    <w:rsid w:val="007326AE"/>
    <w:rsid w:val="00732EDF"/>
    <w:rsid w:val="00743A4B"/>
    <w:rsid w:val="00743F3A"/>
    <w:rsid w:val="00756F5A"/>
    <w:rsid w:val="00757EB7"/>
    <w:rsid w:val="007648CF"/>
    <w:rsid w:val="00767AF7"/>
    <w:rsid w:val="0078066D"/>
    <w:rsid w:val="00792FB8"/>
    <w:rsid w:val="0079392A"/>
    <w:rsid w:val="007A17BD"/>
    <w:rsid w:val="007A350D"/>
    <w:rsid w:val="007B007E"/>
    <w:rsid w:val="007B05BB"/>
    <w:rsid w:val="007B22CC"/>
    <w:rsid w:val="007B2820"/>
    <w:rsid w:val="007C1AD2"/>
    <w:rsid w:val="007C39A9"/>
    <w:rsid w:val="007D0344"/>
    <w:rsid w:val="007D5E57"/>
    <w:rsid w:val="007E1F8B"/>
    <w:rsid w:val="007E2303"/>
    <w:rsid w:val="007E3C2F"/>
    <w:rsid w:val="007F2AA1"/>
    <w:rsid w:val="007F4FC2"/>
    <w:rsid w:val="007F6A69"/>
    <w:rsid w:val="008004D0"/>
    <w:rsid w:val="008023F7"/>
    <w:rsid w:val="0080475A"/>
    <w:rsid w:val="0080715D"/>
    <w:rsid w:val="008075CE"/>
    <w:rsid w:val="008127CD"/>
    <w:rsid w:val="008209C4"/>
    <w:rsid w:val="00820CC3"/>
    <w:rsid w:val="0082399F"/>
    <w:rsid w:val="008307D4"/>
    <w:rsid w:val="00830F00"/>
    <w:rsid w:val="00834538"/>
    <w:rsid w:val="0083531C"/>
    <w:rsid w:val="00836DD9"/>
    <w:rsid w:val="00843E7F"/>
    <w:rsid w:val="00845835"/>
    <w:rsid w:val="00845854"/>
    <w:rsid w:val="00846DC4"/>
    <w:rsid w:val="008521A9"/>
    <w:rsid w:val="008575D6"/>
    <w:rsid w:val="00860D41"/>
    <w:rsid w:val="00860D9B"/>
    <w:rsid w:val="00861BD6"/>
    <w:rsid w:val="00875F59"/>
    <w:rsid w:val="008769AB"/>
    <w:rsid w:val="008810BF"/>
    <w:rsid w:val="00883772"/>
    <w:rsid w:val="00894A5E"/>
    <w:rsid w:val="008A0768"/>
    <w:rsid w:val="008A5CFA"/>
    <w:rsid w:val="008A67F7"/>
    <w:rsid w:val="008C3B61"/>
    <w:rsid w:val="008C69C3"/>
    <w:rsid w:val="008C6F3B"/>
    <w:rsid w:val="008D3244"/>
    <w:rsid w:val="008E0233"/>
    <w:rsid w:val="008E289A"/>
    <w:rsid w:val="008E3935"/>
    <w:rsid w:val="008E5A9C"/>
    <w:rsid w:val="008F0716"/>
    <w:rsid w:val="008F412E"/>
    <w:rsid w:val="00902ED3"/>
    <w:rsid w:val="00920268"/>
    <w:rsid w:val="00926A76"/>
    <w:rsid w:val="009274DC"/>
    <w:rsid w:val="0092788F"/>
    <w:rsid w:val="00931316"/>
    <w:rsid w:val="009377B5"/>
    <w:rsid w:val="009418BE"/>
    <w:rsid w:val="00944529"/>
    <w:rsid w:val="00952861"/>
    <w:rsid w:val="00964EB7"/>
    <w:rsid w:val="00966DFE"/>
    <w:rsid w:val="00977EEB"/>
    <w:rsid w:val="00990BDD"/>
    <w:rsid w:val="009931E6"/>
    <w:rsid w:val="00995258"/>
    <w:rsid w:val="00996CDA"/>
    <w:rsid w:val="009A18C8"/>
    <w:rsid w:val="009A1F0F"/>
    <w:rsid w:val="009C2B0A"/>
    <w:rsid w:val="009D0D84"/>
    <w:rsid w:val="009D1757"/>
    <w:rsid w:val="009D3459"/>
    <w:rsid w:val="009D628C"/>
    <w:rsid w:val="009E4536"/>
    <w:rsid w:val="009E4F89"/>
    <w:rsid w:val="009E7A1D"/>
    <w:rsid w:val="009F3CE4"/>
    <w:rsid w:val="009F74E6"/>
    <w:rsid w:val="00A00F50"/>
    <w:rsid w:val="00A012EF"/>
    <w:rsid w:val="00A0391A"/>
    <w:rsid w:val="00A05415"/>
    <w:rsid w:val="00A14A98"/>
    <w:rsid w:val="00A159AC"/>
    <w:rsid w:val="00A1795F"/>
    <w:rsid w:val="00A17A1D"/>
    <w:rsid w:val="00A26F9A"/>
    <w:rsid w:val="00A367C2"/>
    <w:rsid w:val="00A37A0F"/>
    <w:rsid w:val="00A37C47"/>
    <w:rsid w:val="00A400D2"/>
    <w:rsid w:val="00A440E5"/>
    <w:rsid w:val="00A47600"/>
    <w:rsid w:val="00A47AB3"/>
    <w:rsid w:val="00A52224"/>
    <w:rsid w:val="00A53E3F"/>
    <w:rsid w:val="00A579A1"/>
    <w:rsid w:val="00A624BD"/>
    <w:rsid w:val="00A6426A"/>
    <w:rsid w:val="00A6453C"/>
    <w:rsid w:val="00A726CA"/>
    <w:rsid w:val="00A72DEC"/>
    <w:rsid w:val="00A77C0C"/>
    <w:rsid w:val="00A80B46"/>
    <w:rsid w:val="00A81121"/>
    <w:rsid w:val="00A85953"/>
    <w:rsid w:val="00A94311"/>
    <w:rsid w:val="00A974BB"/>
    <w:rsid w:val="00AA0C3C"/>
    <w:rsid w:val="00AA558B"/>
    <w:rsid w:val="00AC1F00"/>
    <w:rsid w:val="00AC671E"/>
    <w:rsid w:val="00AD27BD"/>
    <w:rsid w:val="00AD33EB"/>
    <w:rsid w:val="00AD40F8"/>
    <w:rsid w:val="00AD4B19"/>
    <w:rsid w:val="00AD6374"/>
    <w:rsid w:val="00AE0D43"/>
    <w:rsid w:val="00AF02FA"/>
    <w:rsid w:val="00AF76B0"/>
    <w:rsid w:val="00AF7775"/>
    <w:rsid w:val="00B037FC"/>
    <w:rsid w:val="00B12171"/>
    <w:rsid w:val="00B13303"/>
    <w:rsid w:val="00B14639"/>
    <w:rsid w:val="00B16053"/>
    <w:rsid w:val="00B26D8C"/>
    <w:rsid w:val="00B278D4"/>
    <w:rsid w:val="00B312F3"/>
    <w:rsid w:val="00B362BD"/>
    <w:rsid w:val="00B379D6"/>
    <w:rsid w:val="00B37A6E"/>
    <w:rsid w:val="00B45759"/>
    <w:rsid w:val="00B47686"/>
    <w:rsid w:val="00B511D0"/>
    <w:rsid w:val="00B6270E"/>
    <w:rsid w:val="00B64205"/>
    <w:rsid w:val="00B67C55"/>
    <w:rsid w:val="00B75A59"/>
    <w:rsid w:val="00B8356A"/>
    <w:rsid w:val="00B85CA3"/>
    <w:rsid w:val="00B85D40"/>
    <w:rsid w:val="00B8787D"/>
    <w:rsid w:val="00B901C0"/>
    <w:rsid w:val="00B91B40"/>
    <w:rsid w:val="00B95260"/>
    <w:rsid w:val="00B9596A"/>
    <w:rsid w:val="00B97D86"/>
    <w:rsid w:val="00B97E1E"/>
    <w:rsid w:val="00BA10AA"/>
    <w:rsid w:val="00BA1E0C"/>
    <w:rsid w:val="00BB1A14"/>
    <w:rsid w:val="00BC233E"/>
    <w:rsid w:val="00BD14F4"/>
    <w:rsid w:val="00BD4635"/>
    <w:rsid w:val="00BD502D"/>
    <w:rsid w:val="00BD522E"/>
    <w:rsid w:val="00BD53C1"/>
    <w:rsid w:val="00BE08E6"/>
    <w:rsid w:val="00BF1319"/>
    <w:rsid w:val="00BF3157"/>
    <w:rsid w:val="00BF386E"/>
    <w:rsid w:val="00BF3F22"/>
    <w:rsid w:val="00BF50EB"/>
    <w:rsid w:val="00BF5336"/>
    <w:rsid w:val="00C0247D"/>
    <w:rsid w:val="00C02FCE"/>
    <w:rsid w:val="00C10453"/>
    <w:rsid w:val="00C11268"/>
    <w:rsid w:val="00C1268E"/>
    <w:rsid w:val="00C211AE"/>
    <w:rsid w:val="00C27993"/>
    <w:rsid w:val="00C33372"/>
    <w:rsid w:val="00C44FE3"/>
    <w:rsid w:val="00C51CE0"/>
    <w:rsid w:val="00C5243F"/>
    <w:rsid w:val="00C52E8F"/>
    <w:rsid w:val="00C535D7"/>
    <w:rsid w:val="00C74182"/>
    <w:rsid w:val="00C86AEB"/>
    <w:rsid w:val="00C95A8B"/>
    <w:rsid w:val="00C966DF"/>
    <w:rsid w:val="00CA0D47"/>
    <w:rsid w:val="00CA5EF6"/>
    <w:rsid w:val="00CB6504"/>
    <w:rsid w:val="00CC6774"/>
    <w:rsid w:val="00CC7834"/>
    <w:rsid w:val="00CD3D53"/>
    <w:rsid w:val="00CE0ACF"/>
    <w:rsid w:val="00CE6092"/>
    <w:rsid w:val="00CF2123"/>
    <w:rsid w:val="00CF33C0"/>
    <w:rsid w:val="00D0765E"/>
    <w:rsid w:val="00D16031"/>
    <w:rsid w:val="00D176F4"/>
    <w:rsid w:val="00D17BB6"/>
    <w:rsid w:val="00D256CC"/>
    <w:rsid w:val="00D2603A"/>
    <w:rsid w:val="00D27564"/>
    <w:rsid w:val="00D30217"/>
    <w:rsid w:val="00D32332"/>
    <w:rsid w:val="00D32A59"/>
    <w:rsid w:val="00D33B54"/>
    <w:rsid w:val="00D606E1"/>
    <w:rsid w:val="00D62451"/>
    <w:rsid w:val="00D62FD7"/>
    <w:rsid w:val="00D70193"/>
    <w:rsid w:val="00D81F18"/>
    <w:rsid w:val="00D84511"/>
    <w:rsid w:val="00D859B1"/>
    <w:rsid w:val="00D86B59"/>
    <w:rsid w:val="00D90AAB"/>
    <w:rsid w:val="00D92399"/>
    <w:rsid w:val="00DA3F4C"/>
    <w:rsid w:val="00DA5EAA"/>
    <w:rsid w:val="00DA5F2C"/>
    <w:rsid w:val="00DB5C7B"/>
    <w:rsid w:val="00DC1EFA"/>
    <w:rsid w:val="00DC4408"/>
    <w:rsid w:val="00DD3BC2"/>
    <w:rsid w:val="00DD6335"/>
    <w:rsid w:val="00DE09F5"/>
    <w:rsid w:val="00DE231B"/>
    <w:rsid w:val="00DE38EB"/>
    <w:rsid w:val="00DE69B3"/>
    <w:rsid w:val="00DE6D5F"/>
    <w:rsid w:val="00DF0587"/>
    <w:rsid w:val="00DF1D5E"/>
    <w:rsid w:val="00DF5A3F"/>
    <w:rsid w:val="00DF7906"/>
    <w:rsid w:val="00E00ECB"/>
    <w:rsid w:val="00E019D3"/>
    <w:rsid w:val="00E05039"/>
    <w:rsid w:val="00E100CB"/>
    <w:rsid w:val="00E12D5F"/>
    <w:rsid w:val="00E13364"/>
    <w:rsid w:val="00E154A8"/>
    <w:rsid w:val="00E20DFE"/>
    <w:rsid w:val="00E22B38"/>
    <w:rsid w:val="00E25E77"/>
    <w:rsid w:val="00E30275"/>
    <w:rsid w:val="00E30CDE"/>
    <w:rsid w:val="00E441B8"/>
    <w:rsid w:val="00E46C61"/>
    <w:rsid w:val="00E50BBD"/>
    <w:rsid w:val="00E5100C"/>
    <w:rsid w:val="00E53ED0"/>
    <w:rsid w:val="00E54020"/>
    <w:rsid w:val="00E733CC"/>
    <w:rsid w:val="00E81A6E"/>
    <w:rsid w:val="00E853E1"/>
    <w:rsid w:val="00E866AC"/>
    <w:rsid w:val="00E9540A"/>
    <w:rsid w:val="00EA1822"/>
    <w:rsid w:val="00EA4D23"/>
    <w:rsid w:val="00EB1E1F"/>
    <w:rsid w:val="00EB6532"/>
    <w:rsid w:val="00EB74EE"/>
    <w:rsid w:val="00EC3DC4"/>
    <w:rsid w:val="00ED4541"/>
    <w:rsid w:val="00EE03EB"/>
    <w:rsid w:val="00EE1120"/>
    <w:rsid w:val="00EE4C79"/>
    <w:rsid w:val="00EF4AAD"/>
    <w:rsid w:val="00F01054"/>
    <w:rsid w:val="00F03AF7"/>
    <w:rsid w:val="00F32374"/>
    <w:rsid w:val="00F360BF"/>
    <w:rsid w:val="00F402F6"/>
    <w:rsid w:val="00F42CE1"/>
    <w:rsid w:val="00F46F17"/>
    <w:rsid w:val="00F55EB6"/>
    <w:rsid w:val="00F57475"/>
    <w:rsid w:val="00F621F9"/>
    <w:rsid w:val="00F702DC"/>
    <w:rsid w:val="00F70B66"/>
    <w:rsid w:val="00F7568F"/>
    <w:rsid w:val="00F8149E"/>
    <w:rsid w:val="00F847FC"/>
    <w:rsid w:val="00F913E9"/>
    <w:rsid w:val="00F92D60"/>
    <w:rsid w:val="00F9399C"/>
    <w:rsid w:val="00FA137C"/>
    <w:rsid w:val="00FA32C5"/>
    <w:rsid w:val="00FA3AB7"/>
    <w:rsid w:val="00FB030A"/>
    <w:rsid w:val="00FB393C"/>
    <w:rsid w:val="00FC18D1"/>
    <w:rsid w:val="00FD055E"/>
    <w:rsid w:val="00FD2924"/>
    <w:rsid w:val="00FD51D9"/>
    <w:rsid w:val="00FD5334"/>
    <w:rsid w:val="00FD6F22"/>
    <w:rsid w:val="00FD6FE7"/>
    <w:rsid w:val="00FE37B3"/>
    <w:rsid w:val="00FF0FA6"/>
    <w:rsid w:val="00FF13D4"/>
    <w:rsid w:val="00FF5F2C"/>
    <w:rsid w:val="00FF7B12"/>
    <w:rsid w:val="05F7A5EB"/>
    <w:rsid w:val="0CBD4DF5"/>
    <w:rsid w:val="0FF4EEB7"/>
    <w:rsid w:val="17C5BDD7"/>
    <w:rsid w:val="26F5AABE"/>
    <w:rsid w:val="2779DCE0"/>
    <w:rsid w:val="2B644CDC"/>
    <w:rsid w:val="30960655"/>
    <w:rsid w:val="3096A8E1"/>
    <w:rsid w:val="311CE6C4"/>
    <w:rsid w:val="359BC844"/>
    <w:rsid w:val="3DBBE33A"/>
    <w:rsid w:val="3F7E11D0"/>
    <w:rsid w:val="46FF82A7"/>
    <w:rsid w:val="5FDD3DF5"/>
    <w:rsid w:val="61366D39"/>
    <w:rsid w:val="6F3B8E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08B12"/>
  <w15:docId w15:val="{4FC4A6FF-26DE-4946-B46E-1F507B75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929"/>
  </w:style>
  <w:style w:type="paragraph" w:styleId="Heading1">
    <w:name w:val="heading 1"/>
    <w:basedOn w:val="Normal"/>
    <w:next w:val="Normal"/>
    <w:link w:val="Heading1Char"/>
    <w:uiPriority w:val="9"/>
    <w:qFormat/>
    <w:rsid w:val="00343F1B"/>
    <w:pPr>
      <w:keepNext/>
      <w:keepLines/>
      <w:numPr>
        <w:numId w:val="14"/>
      </w:numPr>
      <w:spacing w:before="480" w:after="0" w:line="360" w:lineRule="auto"/>
      <w:outlineLvl w:val="0"/>
    </w:pPr>
    <w:rPr>
      <w:rFonts w:ascii="Calibri" w:eastAsiaTheme="majorEastAsia" w:hAnsi="Calibri" w:cstheme="majorBidi"/>
      <w:b/>
      <w:bCs/>
      <w:color w:val="262626" w:themeColor="text1" w:themeTint="D9"/>
      <w:sz w:val="36"/>
      <w:szCs w:val="28"/>
    </w:rPr>
  </w:style>
  <w:style w:type="paragraph" w:styleId="Heading2">
    <w:name w:val="heading 2"/>
    <w:basedOn w:val="Normal"/>
    <w:next w:val="Normal"/>
    <w:link w:val="Heading2Char"/>
    <w:uiPriority w:val="9"/>
    <w:unhideWhenUsed/>
    <w:qFormat/>
    <w:rsid w:val="007A17BD"/>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D17B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645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F1B"/>
    <w:rPr>
      <w:rFonts w:ascii="Calibri" w:eastAsiaTheme="majorEastAsia" w:hAnsi="Calibri" w:cstheme="majorBidi"/>
      <w:b/>
      <w:bCs/>
      <w:color w:val="262626" w:themeColor="text1" w:themeTint="D9"/>
      <w:sz w:val="36"/>
      <w:szCs w:val="28"/>
    </w:rPr>
  </w:style>
  <w:style w:type="paragraph" w:styleId="ListParagraph">
    <w:name w:val="List Paragraph"/>
    <w:basedOn w:val="Normal"/>
    <w:uiPriority w:val="34"/>
    <w:qFormat/>
    <w:rsid w:val="00D17BB6"/>
    <w:pPr>
      <w:ind w:left="720"/>
      <w:contextualSpacing/>
    </w:pPr>
  </w:style>
  <w:style w:type="character" w:customStyle="1" w:styleId="Heading2Char">
    <w:name w:val="Heading 2 Char"/>
    <w:basedOn w:val="DefaultParagraphFont"/>
    <w:link w:val="Heading2"/>
    <w:uiPriority w:val="9"/>
    <w:rsid w:val="007A17BD"/>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D17BB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F3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820"/>
  </w:style>
  <w:style w:type="paragraph" w:styleId="Footer">
    <w:name w:val="footer"/>
    <w:basedOn w:val="Normal"/>
    <w:link w:val="FooterChar"/>
    <w:uiPriority w:val="99"/>
    <w:unhideWhenUsed/>
    <w:rsid w:val="006F3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820"/>
  </w:style>
  <w:style w:type="character" w:styleId="Hyperlink">
    <w:name w:val="Hyperlink"/>
    <w:uiPriority w:val="99"/>
    <w:rsid w:val="00DF1D5E"/>
    <w:rPr>
      <w:color w:val="0000FF"/>
      <w:u w:val="single"/>
    </w:rPr>
  </w:style>
  <w:style w:type="paragraph" w:styleId="BalloonText">
    <w:name w:val="Balloon Text"/>
    <w:basedOn w:val="Normal"/>
    <w:link w:val="BalloonTextChar"/>
    <w:uiPriority w:val="99"/>
    <w:semiHidden/>
    <w:unhideWhenUsed/>
    <w:rsid w:val="008F4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12E"/>
    <w:rPr>
      <w:rFonts w:ascii="Tahoma" w:hAnsi="Tahoma" w:cs="Tahoma"/>
      <w:sz w:val="16"/>
      <w:szCs w:val="16"/>
    </w:rPr>
  </w:style>
  <w:style w:type="table" w:styleId="TableGrid">
    <w:name w:val="Table Grid"/>
    <w:basedOn w:val="TableNormal"/>
    <w:uiPriority w:val="39"/>
    <w:rsid w:val="00E100C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C51CE0"/>
    <w:pPr>
      <w:autoSpaceDE w:val="0"/>
      <w:autoSpaceDN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A6453C"/>
    <w:pPr>
      <w:outlineLvl w:val="9"/>
    </w:pPr>
    <w:rPr>
      <w:lang w:val="en-US" w:eastAsia="ja-JP"/>
    </w:rPr>
  </w:style>
  <w:style w:type="paragraph" w:styleId="TOC3">
    <w:name w:val="toc 3"/>
    <w:basedOn w:val="Normal"/>
    <w:next w:val="Normal"/>
    <w:autoRedefine/>
    <w:uiPriority w:val="39"/>
    <w:unhideWhenUsed/>
    <w:rsid w:val="00A6453C"/>
    <w:pPr>
      <w:spacing w:after="100"/>
      <w:ind w:left="440"/>
    </w:pPr>
  </w:style>
  <w:style w:type="paragraph" w:styleId="TOC1">
    <w:name w:val="toc 1"/>
    <w:basedOn w:val="Normal"/>
    <w:next w:val="Normal"/>
    <w:autoRedefine/>
    <w:uiPriority w:val="39"/>
    <w:unhideWhenUsed/>
    <w:rsid w:val="00A6453C"/>
    <w:pPr>
      <w:spacing w:after="100"/>
    </w:pPr>
  </w:style>
  <w:style w:type="character" w:customStyle="1" w:styleId="Heading4Char">
    <w:name w:val="Heading 4 Char"/>
    <w:basedOn w:val="DefaultParagraphFont"/>
    <w:link w:val="Heading4"/>
    <w:uiPriority w:val="9"/>
    <w:rsid w:val="00A6453C"/>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F702DC"/>
    <w:rPr>
      <w:sz w:val="16"/>
      <w:szCs w:val="16"/>
    </w:rPr>
  </w:style>
  <w:style w:type="paragraph" w:styleId="CommentText">
    <w:name w:val="annotation text"/>
    <w:basedOn w:val="Normal"/>
    <w:link w:val="CommentTextChar"/>
    <w:uiPriority w:val="99"/>
    <w:semiHidden/>
    <w:unhideWhenUsed/>
    <w:rsid w:val="00F702DC"/>
    <w:pPr>
      <w:spacing w:line="240" w:lineRule="auto"/>
    </w:pPr>
    <w:rPr>
      <w:sz w:val="20"/>
      <w:szCs w:val="20"/>
    </w:rPr>
  </w:style>
  <w:style w:type="character" w:customStyle="1" w:styleId="CommentTextChar">
    <w:name w:val="Comment Text Char"/>
    <w:basedOn w:val="DefaultParagraphFont"/>
    <w:link w:val="CommentText"/>
    <w:uiPriority w:val="99"/>
    <w:semiHidden/>
    <w:rsid w:val="00F702DC"/>
    <w:rPr>
      <w:sz w:val="20"/>
      <w:szCs w:val="20"/>
    </w:rPr>
  </w:style>
  <w:style w:type="paragraph" w:styleId="CommentSubject">
    <w:name w:val="annotation subject"/>
    <w:basedOn w:val="CommentText"/>
    <w:next w:val="CommentText"/>
    <w:link w:val="CommentSubjectChar"/>
    <w:uiPriority w:val="99"/>
    <w:semiHidden/>
    <w:unhideWhenUsed/>
    <w:rsid w:val="00F702DC"/>
    <w:rPr>
      <w:b/>
      <w:bCs/>
    </w:rPr>
  </w:style>
  <w:style w:type="character" w:customStyle="1" w:styleId="CommentSubjectChar">
    <w:name w:val="Comment Subject Char"/>
    <w:basedOn w:val="CommentTextChar"/>
    <w:link w:val="CommentSubject"/>
    <w:uiPriority w:val="99"/>
    <w:semiHidden/>
    <w:rsid w:val="00F702DC"/>
    <w:rPr>
      <w:b/>
      <w:bCs/>
      <w:sz w:val="20"/>
      <w:szCs w:val="20"/>
    </w:rPr>
  </w:style>
  <w:style w:type="paragraph" w:styleId="Revision">
    <w:name w:val="Revision"/>
    <w:hidden/>
    <w:uiPriority w:val="99"/>
    <w:semiHidden/>
    <w:rsid w:val="00F702DC"/>
    <w:pPr>
      <w:spacing w:after="0" w:line="240" w:lineRule="auto"/>
    </w:pPr>
  </w:style>
  <w:style w:type="paragraph" w:styleId="NoSpacing">
    <w:name w:val="No Spacing"/>
    <w:uiPriority w:val="1"/>
    <w:qFormat/>
    <w:rsid w:val="007A17BD"/>
    <w:pPr>
      <w:spacing w:after="0" w:line="240" w:lineRule="auto"/>
    </w:pPr>
  </w:style>
  <w:style w:type="paragraph" w:styleId="TOC2">
    <w:name w:val="toc 2"/>
    <w:basedOn w:val="Normal"/>
    <w:next w:val="Normal"/>
    <w:autoRedefine/>
    <w:uiPriority w:val="39"/>
    <w:unhideWhenUsed/>
    <w:rsid w:val="007A17BD"/>
    <w:pPr>
      <w:spacing w:after="100"/>
      <w:ind w:left="220"/>
    </w:pPr>
  </w:style>
  <w:style w:type="paragraph" w:styleId="BodyText">
    <w:name w:val="Body Text"/>
    <w:basedOn w:val="Normal"/>
    <w:link w:val="BodyTextChar"/>
    <w:uiPriority w:val="1"/>
    <w:qFormat/>
    <w:rsid w:val="002C2169"/>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2C2169"/>
    <w:rPr>
      <w:rFonts w:ascii="Calibri" w:eastAsia="Calibri" w:hAnsi="Calibri" w:cs="Calibri"/>
      <w:lang w:val="en-US" w:eastAsia="en-US"/>
    </w:rPr>
  </w:style>
  <w:style w:type="paragraph" w:customStyle="1" w:styleId="bullets">
    <w:name w:val="bullets"/>
    <w:basedOn w:val="Normal"/>
    <w:rsid w:val="002C2169"/>
    <w:pPr>
      <w:widowControl w:val="0"/>
      <w:numPr>
        <w:numId w:val="29"/>
      </w:numPr>
      <w:autoSpaceDE w:val="0"/>
      <w:autoSpaceDN w:val="0"/>
      <w:spacing w:after="0" w:line="240" w:lineRule="auto"/>
    </w:pPr>
    <w:rPr>
      <w:rFonts w:ascii="Calibri" w:eastAsia="Calibri" w:hAnsi="Calibri" w:cs="Calibri"/>
      <w:lang w:val="en-US" w:eastAsia="en-US"/>
    </w:rPr>
  </w:style>
  <w:style w:type="paragraph" w:customStyle="1" w:styleId="PFAddressee">
    <w:name w:val="PF Addressee"/>
    <w:basedOn w:val="Normal"/>
    <w:rsid w:val="00336CC0"/>
    <w:pPr>
      <w:tabs>
        <w:tab w:val="left" w:pos="924"/>
        <w:tab w:val="left" w:pos="1848"/>
        <w:tab w:val="left" w:pos="2772"/>
        <w:tab w:val="left" w:pos="3696"/>
        <w:tab w:val="left" w:pos="4620"/>
        <w:tab w:val="left" w:pos="5545"/>
        <w:tab w:val="left" w:pos="6469"/>
        <w:tab w:val="left" w:pos="7393"/>
        <w:tab w:val="left" w:pos="8317"/>
        <w:tab w:val="right" w:pos="8787"/>
      </w:tabs>
      <w:spacing w:after="0"/>
    </w:pPr>
    <w:rPr>
      <w:rFonts w:ascii="Arial" w:eastAsia="Times New Roman" w:hAnsi="Arial" w:cs="Times New Roman"/>
      <w:snapToGrid w:val="0"/>
      <w:sz w:val="21"/>
      <w:szCs w:val="20"/>
      <w:lang w:val="en-AU" w:eastAsia="en-US"/>
    </w:rPr>
  </w:style>
  <w:style w:type="paragraph" w:customStyle="1" w:styleId="HeadingMain">
    <w:name w:val="Heading Main"/>
    <w:basedOn w:val="Normal"/>
    <w:qFormat/>
    <w:rsid w:val="00336CC0"/>
    <w:pPr>
      <w:keepNext/>
      <w:keepLines/>
      <w:tabs>
        <w:tab w:val="left" w:pos="1133"/>
        <w:tab w:val="left" w:pos="1700"/>
        <w:tab w:val="left" w:pos="2268"/>
        <w:tab w:val="left" w:pos="2835"/>
      </w:tabs>
      <w:spacing w:after="240" w:line="240" w:lineRule="auto"/>
      <w:jc w:val="both"/>
    </w:pPr>
    <w:rPr>
      <w:rFonts w:eastAsia="Times New Roman" w:cstheme="minorHAnsi"/>
      <w:b/>
      <w:color w:val="006D46"/>
      <w:sz w:val="28"/>
      <w:szCs w:val="28"/>
      <w:lang w:val="en-AU" w:eastAsia="en-US"/>
    </w:rPr>
  </w:style>
  <w:style w:type="paragraph" w:styleId="Title">
    <w:name w:val="Title"/>
    <w:basedOn w:val="Normal"/>
    <w:link w:val="TitleChar"/>
    <w:uiPriority w:val="1"/>
    <w:qFormat/>
    <w:rsid w:val="00336CC0"/>
    <w:pPr>
      <w:widowControl w:val="0"/>
      <w:autoSpaceDE w:val="0"/>
      <w:autoSpaceDN w:val="0"/>
      <w:spacing w:before="18" w:after="0" w:line="240" w:lineRule="auto"/>
      <w:ind w:left="4676" w:right="4542"/>
      <w:jc w:val="center"/>
    </w:pPr>
    <w:rPr>
      <w:rFonts w:ascii="Calibri" w:eastAsia="Calibri" w:hAnsi="Calibri" w:cs="Calibri"/>
      <w:b/>
      <w:bCs/>
      <w:sz w:val="40"/>
      <w:szCs w:val="40"/>
      <w:lang w:val="en-AU" w:eastAsia="en-US"/>
    </w:rPr>
  </w:style>
  <w:style w:type="character" w:customStyle="1" w:styleId="TitleChar">
    <w:name w:val="Title Char"/>
    <w:basedOn w:val="DefaultParagraphFont"/>
    <w:link w:val="Title"/>
    <w:uiPriority w:val="1"/>
    <w:rsid w:val="00336CC0"/>
    <w:rPr>
      <w:rFonts w:ascii="Calibri" w:eastAsia="Calibri" w:hAnsi="Calibri" w:cs="Calibri"/>
      <w:b/>
      <w:bCs/>
      <w:sz w:val="40"/>
      <w:szCs w:val="40"/>
      <w:lang w:val="en-AU" w:eastAsia="en-US"/>
    </w:rPr>
  </w:style>
  <w:style w:type="paragraph" w:customStyle="1" w:styleId="TableParagraph">
    <w:name w:val="Table Paragraph"/>
    <w:basedOn w:val="Normal"/>
    <w:uiPriority w:val="1"/>
    <w:qFormat/>
    <w:rsid w:val="00336CC0"/>
    <w:pPr>
      <w:widowControl w:val="0"/>
      <w:autoSpaceDE w:val="0"/>
      <w:autoSpaceDN w:val="0"/>
      <w:spacing w:before="121" w:after="0" w:line="240" w:lineRule="auto"/>
      <w:ind w:left="110"/>
    </w:pPr>
    <w:rPr>
      <w:rFonts w:ascii="Calibri" w:eastAsia="Calibri" w:hAnsi="Calibri" w:cs="Calibri"/>
      <w:lang w:val="en-AU" w:eastAsia="en-US"/>
    </w:rPr>
  </w:style>
  <w:style w:type="character" w:customStyle="1" w:styleId="UnresolvedMention1">
    <w:name w:val="Unresolved Mention1"/>
    <w:basedOn w:val="DefaultParagraphFont"/>
    <w:uiPriority w:val="99"/>
    <w:semiHidden/>
    <w:unhideWhenUsed/>
    <w:rsid w:val="00E019D3"/>
    <w:rPr>
      <w:color w:val="605E5C"/>
      <w:shd w:val="clear" w:color="auto" w:fill="E1DFDD"/>
    </w:rPr>
  </w:style>
  <w:style w:type="character" w:styleId="FollowedHyperlink">
    <w:name w:val="FollowedHyperlink"/>
    <w:basedOn w:val="DefaultParagraphFont"/>
    <w:uiPriority w:val="99"/>
    <w:semiHidden/>
    <w:unhideWhenUsed/>
    <w:rsid w:val="003C2F7D"/>
    <w:rPr>
      <w:color w:val="800080" w:themeColor="followedHyperlink"/>
      <w:u w:val="single"/>
    </w:rPr>
  </w:style>
  <w:style w:type="character" w:styleId="UnresolvedMention">
    <w:name w:val="Unresolved Mention"/>
    <w:basedOn w:val="DefaultParagraphFont"/>
    <w:uiPriority w:val="99"/>
    <w:semiHidden/>
    <w:unhideWhenUsed/>
    <w:rsid w:val="003C2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793042">
      <w:bodyDiv w:val="1"/>
      <w:marLeft w:val="0"/>
      <w:marRight w:val="0"/>
      <w:marTop w:val="0"/>
      <w:marBottom w:val="0"/>
      <w:divBdr>
        <w:top w:val="none" w:sz="0" w:space="0" w:color="auto"/>
        <w:left w:val="none" w:sz="0" w:space="0" w:color="auto"/>
        <w:bottom w:val="none" w:sz="0" w:space="0" w:color="auto"/>
        <w:right w:val="none" w:sz="0" w:space="0" w:color="auto"/>
      </w:divBdr>
    </w:div>
    <w:div w:id="441196033">
      <w:bodyDiv w:val="1"/>
      <w:marLeft w:val="0"/>
      <w:marRight w:val="0"/>
      <w:marTop w:val="0"/>
      <w:marBottom w:val="0"/>
      <w:divBdr>
        <w:top w:val="none" w:sz="0" w:space="0" w:color="auto"/>
        <w:left w:val="none" w:sz="0" w:space="0" w:color="auto"/>
        <w:bottom w:val="none" w:sz="0" w:space="0" w:color="auto"/>
        <w:right w:val="none" w:sz="0" w:space="0" w:color="auto"/>
      </w:divBdr>
    </w:div>
    <w:div w:id="539634055">
      <w:bodyDiv w:val="1"/>
      <w:marLeft w:val="0"/>
      <w:marRight w:val="0"/>
      <w:marTop w:val="0"/>
      <w:marBottom w:val="0"/>
      <w:divBdr>
        <w:top w:val="none" w:sz="0" w:space="0" w:color="auto"/>
        <w:left w:val="none" w:sz="0" w:space="0" w:color="auto"/>
        <w:bottom w:val="none" w:sz="0" w:space="0" w:color="auto"/>
        <w:right w:val="none" w:sz="0" w:space="0" w:color="auto"/>
      </w:divBdr>
    </w:div>
    <w:div w:id="1680890498">
      <w:bodyDiv w:val="1"/>
      <w:marLeft w:val="0"/>
      <w:marRight w:val="0"/>
      <w:marTop w:val="0"/>
      <w:marBottom w:val="0"/>
      <w:divBdr>
        <w:top w:val="none" w:sz="0" w:space="0" w:color="auto"/>
        <w:left w:val="none" w:sz="0" w:space="0" w:color="auto"/>
        <w:bottom w:val="none" w:sz="0" w:space="0" w:color="auto"/>
        <w:right w:val="none" w:sz="0" w:space="0" w:color="auto"/>
      </w:divBdr>
    </w:div>
    <w:div w:id="184077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image" Target="media/image12.png"/><Relationship Id="rId39" Type="http://schemas.openxmlformats.org/officeDocument/2006/relationships/hyperlink" Target="mailto:info@mla.com.au" TargetMode="External"/><Relationship Id="rId21" Type="http://schemas.openxmlformats.org/officeDocument/2006/relationships/image" Target="media/image9.png"/><Relationship Id="rId34" Type="http://schemas.openxmlformats.org/officeDocument/2006/relationships/hyperlink" Target="https://www.mla.com.au/extension-training-and-tools/pds-producer-demonstration-sites/facilitator-resources/" TargetMode="External"/><Relationship Id="rId42" Type="http://schemas.openxmlformats.org/officeDocument/2006/relationships/hyperlink" Target="https://www.mla.com.au/general/privacy/" TargetMode="External"/><Relationship Id="rId47" Type="http://schemas.openxmlformats.org/officeDocument/2006/relationships/hyperlink" Target="mailto:digital@mla.com.au" TargetMode="External"/><Relationship Id="rId50" Type="http://schemas.openxmlformats.org/officeDocument/2006/relationships/header" Target="header3.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mla.com.au/extension-training-and-tools/pds-producer-demonstration-sites/facilitator-resources/" TargetMode="External"/><Relationship Id="rId11" Type="http://schemas.openxmlformats.org/officeDocument/2006/relationships/endnotes" Target="endnotes.xml"/><Relationship Id="rId24" Type="http://schemas.openxmlformats.org/officeDocument/2006/relationships/hyperlink" Target="mailto:brief@mla.com.au" TargetMode="External"/><Relationship Id="rId32" Type="http://schemas.openxmlformats.org/officeDocument/2006/relationships/hyperlink" Target="mailto:amcewan@mla.com.au" TargetMode="External"/><Relationship Id="rId37" Type="http://schemas.openxmlformats.org/officeDocument/2006/relationships/footer" Target="footer1.xml"/><Relationship Id="rId40" Type="http://schemas.openxmlformats.org/officeDocument/2006/relationships/header" Target="header1.xml"/><Relationship Id="rId45" Type="http://schemas.openxmlformats.org/officeDocument/2006/relationships/hyperlink" Target="https://www.youtube.com/watch?v=bKzF8UriqoQ&amp;list=PLt-uoNwsBUEo41vArRcxMVBN8KRpXSxOZ&amp;index=5&amp;t=102s" TargetMode="External"/><Relationship Id="rId53" Type="http://schemas.openxmlformats.org/officeDocument/2006/relationships/header" Target="header4.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mla.com.au/globalassets/mla-corporate/extensions-training-and-tools/documents/producer-demonstration-site/pds-facilitator-resources/mla-pds-event-template-social-1200_april-2023.pptx" TargetMode="External"/><Relationship Id="rId44" Type="http://schemas.openxmlformats.org/officeDocument/2006/relationships/hyperlink" Target="http://www.mla.com.au/branding" TargetMode="External"/><Relationship Id="rId52" Type="http://schemas.openxmlformats.org/officeDocument/2006/relationships/hyperlink" Target="mailto:amcewan@mla.com.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la.com.au/extension-training-and-tools/pds-producer-demonstration-sites/facilitator-resources/" TargetMode="External"/><Relationship Id="rId22" Type="http://schemas.openxmlformats.org/officeDocument/2006/relationships/image" Target="media/image10.png"/><Relationship Id="rId27" Type="http://schemas.openxmlformats.org/officeDocument/2006/relationships/hyperlink" Target="https://www.mla.com.au/comms-hub/" TargetMode="External"/><Relationship Id="rId30" Type="http://schemas.openxmlformats.org/officeDocument/2006/relationships/hyperlink" Target="https://www.mla.com.au/globalassets/mla-corporate/extensions-training-and-tools/documents/producer-demonstration-site/pds-facilitator-resources/mla-pds-event-template-flyer-a4_april-2023.pptx" TargetMode="External"/><Relationship Id="rId35" Type="http://schemas.openxmlformats.org/officeDocument/2006/relationships/hyperlink" Target="https://www.mla.com.au/globalassets/mla-corporate/extensions-training-and-tools/documents/producer-demonstration-site/pds-facilitator-resources/mla-pds-event-template-flyer-a4_april-2023.pptx" TargetMode="External"/><Relationship Id="rId43" Type="http://schemas.openxmlformats.org/officeDocument/2006/relationships/image" Target="media/image16.png"/><Relationship Id="rId48" Type="http://schemas.openxmlformats.org/officeDocument/2006/relationships/hyperlink" Target="https://www.premiumbeat.com/blog/rule-of-thirds-filmmaking/" TargetMode="External"/><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mailto:amcewan@mla.com.a" TargetMode="External"/><Relationship Id="rId33" Type="http://schemas.openxmlformats.org/officeDocument/2006/relationships/hyperlink" Target="https://www.mla.com.au/extension-training-and-tools/pds-producer-demonstration-sites/facilitator-resources/" TargetMode="External"/><Relationship Id="rId38" Type="http://schemas.openxmlformats.org/officeDocument/2006/relationships/image" Target="media/image14.jpeg"/><Relationship Id="rId46" Type="http://schemas.openxmlformats.org/officeDocument/2006/relationships/hyperlink" Target="mailto:content@mla.com.au" TargetMode="External"/><Relationship Id="rId20" Type="http://schemas.openxmlformats.org/officeDocument/2006/relationships/image" Target="media/image8.png"/><Relationship Id="rId41" Type="http://schemas.openxmlformats.org/officeDocument/2006/relationships/image" Target="media/image15.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3.png"/><Relationship Id="rId36" Type="http://schemas.openxmlformats.org/officeDocument/2006/relationships/hyperlink" Target="https://www.mla.com.au/globalassets/mla-corporate/extensions-training-and-tools/documents/producer-demonstration-site/pds-facilitator-resources/mla-pds-event-template-social-1200_april-2023.pptx"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LCPolicyLabelClientValue xmlns="3eaabcc4-e0eb-41b3-8548-f7ca881b2f89">Document version number: {_UIVersionString}</DLCPolicyLabelClientValue>
    <DLCPolicyLabelLock xmlns="3eaabcc4-e0eb-41b3-8548-f7ca881b2f89" xsi:nil="true"/>
    <DLCPolicyLabelValue xmlns="3eaabcc4-e0eb-41b3-8548-f7ca881b2f89">Document version number: {_UIVersionString}</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Label" staticId="0x010100796DC5F27EDBF344BE36A01786896514|-472896967" UniqueId="67fd78d4-4f9d-4b08-a369-d6b95a3ab369">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Document version number: </segment>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cument" ma:contentTypeID="0x010100796DC5F27EDBF344BE36A01786896514" ma:contentTypeVersion="20" ma:contentTypeDescription="Create a new document." ma:contentTypeScope="" ma:versionID="76c7a2daf5cc0f630222be24e78ff4cd">
  <xsd:schema xmlns:xsd="http://www.w3.org/2001/XMLSchema" xmlns:xs="http://www.w3.org/2001/XMLSchema" xmlns:p="http://schemas.microsoft.com/office/2006/metadata/properties" xmlns:ns1="http://schemas.microsoft.com/sharepoint/v3" xmlns:ns2="3eaabcc4-e0eb-41b3-8548-f7ca881b2f89" xmlns:ns3="88c67565-1bb6-47f2-aa42-de2aa77ada93" targetNamespace="http://schemas.microsoft.com/office/2006/metadata/properties" ma:root="true" ma:fieldsID="273e8bba553279a18eaf46e40d51415b" ns1:_="" ns2:_="" ns3:_="">
    <xsd:import namespace="http://schemas.microsoft.com/sharepoint/v3"/>
    <xsd:import namespace="3eaabcc4-e0eb-41b3-8548-f7ca881b2f89"/>
    <xsd:import namespace="88c67565-1bb6-47f2-aa42-de2aa77ada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dlc_Exempt" minOccurs="0"/>
                <xsd:element ref="ns2:DLCPolicyLabelValue" minOccurs="0"/>
                <xsd:element ref="ns2:DLCPolicyLabelClientValue" minOccurs="0"/>
                <xsd:element ref="ns2:DLCPolicyLabelLoc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aabcc4-e0eb-41b3-8548-f7ca881b2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67565-1bb6-47f2-aa42-de2aa77ada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AB770-FCF4-481B-8165-8DF654D75BE3}">
  <ds:schemaRefs>
    <ds:schemaRef ds:uri="http://schemas.openxmlformats.org/officeDocument/2006/bibliography"/>
  </ds:schemaRefs>
</ds:datastoreItem>
</file>

<file path=customXml/itemProps2.xml><?xml version="1.0" encoding="utf-8"?>
<ds:datastoreItem xmlns:ds="http://schemas.openxmlformats.org/officeDocument/2006/customXml" ds:itemID="{10646118-F77D-4EE6-9098-EC305CD57929}">
  <ds:schemaRefs>
    <ds:schemaRef ds:uri="3eaabcc4-e0eb-41b3-8548-f7ca881b2f89"/>
    <ds:schemaRef ds:uri="http://schemas.openxmlformats.org/package/2006/metadata/core-properties"/>
    <ds:schemaRef ds:uri="http://purl.org/dc/dcmitype/"/>
    <ds:schemaRef ds:uri="http://www.w3.org/XML/1998/namespace"/>
    <ds:schemaRef ds:uri="http://schemas.microsoft.com/office/2006/documentManagement/types"/>
    <ds:schemaRef ds:uri="88c67565-1bb6-47f2-aa42-de2aa77ada93"/>
    <ds:schemaRef ds:uri="http://schemas.microsoft.com/office/infopath/2007/PartnerControls"/>
    <ds:schemaRef ds:uri="http://purl.org/dc/elements/1.1/"/>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489D63A-F0D1-48CA-B702-7D2E17031D83}">
  <ds:schemaRefs>
    <ds:schemaRef ds:uri="http://schemas.microsoft.com/sharepoint/v3/contenttype/forms"/>
  </ds:schemaRefs>
</ds:datastoreItem>
</file>

<file path=customXml/itemProps4.xml><?xml version="1.0" encoding="utf-8"?>
<ds:datastoreItem xmlns:ds="http://schemas.openxmlformats.org/officeDocument/2006/customXml" ds:itemID="{49EAD1FC-CAFF-45B4-9F3F-A45F1FD05C00}">
  <ds:schemaRefs>
    <ds:schemaRef ds:uri="office.server.policy"/>
  </ds:schemaRefs>
</ds:datastoreItem>
</file>

<file path=customXml/itemProps5.xml><?xml version="1.0" encoding="utf-8"?>
<ds:datastoreItem xmlns:ds="http://schemas.openxmlformats.org/officeDocument/2006/customXml" ds:itemID="{217F2CF8-6F45-4EC5-A6EC-794E9ACCF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aabcc4-e0eb-41b3-8548-f7ca881b2f89"/>
    <ds:schemaRef ds:uri="88c67565-1bb6-47f2-aa42-de2aa77a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6656</Words>
  <Characters>35149</Characters>
  <Application>Microsoft Office Word</Application>
  <DocSecurity>0</DocSecurity>
  <Lines>1065</Lines>
  <Paragraphs>597</Paragraphs>
  <ScaleCrop>false</ScaleCrop>
  <Company>Meat &amp; Livestock Australia</Company>
  <LinksUpToDate>false</LinksUpToDate>
  <CharactersWithSpaces>41208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Monksee</dc:creator>
  <cp:keywords/>
  <dc:description/>
  <cp:lastModifiedBy>Alana McEwan</cp:lastModifiedBy>
  <cp:revision>2</cp:revision>
  <cp:lastPrinted>2020-11-16T21:15:00Z</cp:lastPrinted>
  <dcterms:created xsi:type="dcterms:W3CDTF">2024-09-24T01:54:00Z</dcterms:created>
  <dcterms:modified xsi:type="dcterms:W3CDTF">2024-09-24T01:54:00Z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0x010100796DC5F27EDBF344BE36A01786896514</vt:lpwstr>
  </property>
  <property fmtid="{D5CDD505-2E9C-101B-9397-08002B2CF9AE}" pid="3" name="_dlc_DocIdItemGuid">
    <vt:lpwstr>140e5b81-19b1-4aad-8e3d-cbc582d13831</vt:lpwstr>
  </property>
  <property fmtid="{D5CDD505-2E9C-101B-9397-08002B2CF9AE}" pid="4" name="MSIP_Label_f07ddce7-1591-4a00-8c9f-76632455b2e3_Enabled">
    <vt:lpwstr>true</vt:lpwstr>
  </property>
  <property fmtid="{D5CDD505-2E9C-101B-9397-08002B2CF9AE}" pid="5" name="MSIP_Label_f07ddce7-1591-4a00-8c9f-76632455b2e3_SetDate">
    <vt:lpwstr>2022-10-06T20:23:55Z</vt:lpwstr>
  </property>
  <property fmtid="{D5CDD505-2E9C-101B-9397-08002B2CF9AE}" pid="6" name="MSIP_Label_f07ddce7-1591-4a00-8c9f-76632455b2e3_Method">
    <vt:lpwstr>Standard</vt:lpwstr>
  </property>
  <property fmtid="{D5CDD505-2E9C-101B-9397-08002B2CF9AE}" pid="7" name="MSIP_Label_f07ddce7-1591-4a00-8c9f-76632455b2e3_Name">
    <vt:lpwstr>Internal</vt:lpwstr>
  </property>
  <property fmtid="{D5CDD505-2E9C-101B-9397-08002B2CF9AE}" pid="8" name="MSIP_Label_f07ddce7-1591-4a00-8c9f-76632455b2e3_SiteId">
    <vt:lpwstr>a3829b1c-ecbe-49d4-88e9-4f28f79afa11</vt:lpwstr>
  </property>
  <property fmtid="{D5CDD505-2E9C-101B-9397-08002B2CF9AE}" pid="9" name="MSIP_Label_f07ddce7-1591-4a00-8c9f-76632455b2e3_ActionId">
    <vt:lpwstr>1fd0a977-50c1-4fdd-8b4d-59ad5cd0e2f2</vt:lpwstr>
  </property>
  <property fmtid="{D5CDD505-2E9C-101B-9397-08002B2CF9AE}" pid="10" name="MSIP_Label_f07ddce7-1591-4a00-8c9f-76632455b2e3_ContentBits">
    <vt:lpwstr>0</vt:lpwstr>
  </property>
  <property fmtid="{D5CDD505-2E9C-101B-9397-08002B2CF9AE}" pid="11" name="GrammarlyDocumentId">
    <vt:lpwstr>70cf7248ff077d5b1d7f0e0a9d917d48120a5e6c0d5aac30c2aacfcb68e76906</vt:lpwstr>
  </property>
</Properties>
</file>